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C883" w14:textId="7CE91937" w:rsidR="009C7613" w:rsidRPr="000D4DD9" w:rsidRDefault="00E35D84" w:rsidP="009C7613">
      <w:pPr>
        <w:jc w:val="center"/>
      </w:pPr>
      <w:sdt>
        <w:sdtPr>
          <w:rPr>
            <w:b/>
            <w:bCs/>
            <w:sz w:val="24"/>
            <w:szCs w:val="24"/>
          </w:rPr>
          <w:alias w:val="Tytuł"/>
          <w:tag w:val=""/>
          <w:id w:val="698974294"/>
          <w:placeholder>
            <w:docPart w:val="53524E433DF64AAFAA212DE109BF45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A60C1" w:rsidRPr="005A60C1">
            <w:rPr>
              <w:b/>
              <w:bCs/>
              <w:sz w:val="24"/>
              <w:szCs w:val="24"/>
            </w:rPr>
            <w:t>Regulamin rekrutacji i uczestnictwa w Projekcie nr 2025-1-PL01-KA121-VET-000311671</w:t>
          </w:r>
        </w:sdtContent>
      </w:sdt>
      <w:r w:rsidR="000D4DD9" w:rsidRPr="000D4DD9">
        <w:rPr>
          <w:b/>
          <w:bCs/>
          <w:sz w:val="24"/>
          <w:szCs w:val="24"/>
        </w:rPr>
        <w:t xml:space="preserve"> </w:t>
      </w:r>
      <w:r w:rsidR="000D4DD9" w:rsidRPr="000D4DD9">
        <w:rPr>
          <w:b/>
          <w:bCs/>
          <w:sz w:val="24"/>
          <w:szCs w:val="24"/>
        </w:rPr>
        <w:br/>
      </w:r>
      <w:r w:rsidR="00461157">
        <w:t xml:space="preserve">realizowanym przez Technikum nr 1 w Lublińcu </w:t>
      </w:r>
      <w:r w:rsidR="00461157">
        <w:br/>
        <w:t>w Zespole Szkół nr 1 im. Adama Micki</w:t>
      </w:r>
      <w:r w:rsidR="22CB3669">
        <w:t>ew</w:t>
      </w:r>
      <w:r w:rsidR="00461157">
        <w:t xml:space="preserve">icza w Lublińcu </w:t>
      </w:r>
      <w:r w:rsidR="00461157">
        <w:br/>
        <w:t xml:space="preserve">Sektor: Kształcenie i szkolenia zawodowe </w:t>
      </w:r>
      <w:r w:rsidR="00461157">
        <w:br/>
        <w:t xml:space="preserve">Akcja 1: </w:t>
      </w:r>
      <w:r w:rsidR="00461157" w:rsidRPr="00B75FA5">
        <w:t xml:space="preserve">Mobilność </w:t>
      </w:r>
      <w:r w:rsidR="00461157">
        <w:t>E</w:t>
      </w:r>
      <w:r w:rsidR="00461157" w:rsidRPr="00B75FA5">
        <w:t>dukacyjn</w:t>
      </w:r>
      <w:r w:rsidR="3BEAF6C5" w:rsidRPr="00B75FA5">
        <w:t>a</w:t>
      </w:r>
      <w:r w:rsidR="00461157">
        <w:br/>
        <w:t>„Zagraniczne praktyki zawodowe dla uczniów”</w:t>
      </w:r>
    </w:p>
    <w:p w14:paraId="38850C09" w14:textId="160724EF" w:rsidR="000D4DD9" w:rsidRPr="000D4DD9" w:rsidRDefault="000D4DD9" w:rsidP="000D4DD9">
      <w:pPr>
        <w:pStyle w:val="Nagwek3"/>
        <w:numPr>
          <w:ilvl w:val="0"/>
          <w:numId w:val="0"/>
        </w:numPr>
        <w:ind w:left="357"/>
      </w:pPr>
      <w:r w:rsidRPr="000D4DD9">
        <w:t xml:space="preserve">Preambuła </w:t>
      </w:r>
    </w:p>
    <w:p w14:paraId="632B78A1" w14:textId="4EEA0288" w:rsidR="000D4DD9" w:rsidRPr="000D4DD9" w:rsidRDefault="000D4DD9" w:rsidP="67E5836F">
      <w:pPr>
        <w:pStyle w:val="Nagwek4"/>
        <w:numPr>
          <w:ilvl w:val="0"/>
          <w:numId w:val="0"/>
        </w:numPr>
      </w:pPr>
      <w:r>
        <w:t xml:space="preserve">Regulamin określa zasady rekrutacji i uczestnictwa w Projekcie nr </w:t>
      </w:r>
      <w:r w:rsidR="20F032DE" w:rsidRPr="67E5836F">
        <w:rPr>
          <w:rFonts w:eastAsiaTheme="minorEastAsia" w:cstheme="minorBidi"/>
          <w:iCs w:val="0"/>
          <w:szCs w:val="24"/>
        </w:rPr>
        <w:t>2025-1-PL01-KA121-VET-000311671</w:t>
      </w:r>
      <w:r w:rsidR="5CE9FFCA" w:rsidRPr="67E5836F">
        <w:rPr>
          <w:szCs w:val="24"/>
        </w:rPr>
        <w:t xml:space="preserve"> </w:t>
      </w:r>
      <w:r w:rsidRPr="67E5836F">
        <w:rPr>
          <w:szCs w:val="24"/>
        </w:rPr>
        <w:t>na podstawie przyznanej Akredytacji nr 2021-1-PL01-KA120-VET-000047414 dla uczniów Techn</w:t>
      </w:r>
      <w:r>
        <w:t>ikum nr 1 w Lublińcu, finansowanego ze środków Unii Europejskiej w ramach Programu Erasmus+ Akcja 1 Mobilność Edukacyjna.</w:t>
      </w:r>
    </w:p>
    <w:p w14:paraId="347AEA51" w14:textId="77777777" w:rsidR="000D4DD9" w:rsidRPr="000D4DD9" w:rsidRDefault="000D4DD9" w:rsidP="000D4DD9">
      <w:pPr>
        <w:pStyle w:val="Nagwek3"/>
      </w:pPr>
      <w:r w:rsidRPr="000D4DD9">
        <w:t>Postanowienia ogólne</w:t>
      </w:r>
    </w:p>
    <w:p w14:paraId="32F999FF" w14:textId="051D0A0F" w:rsidR="000D4DD9" w:rsidRPr="000D4DD9" w:rsidRDefault="000D4DD9" w:rsidP="67E5836F">
      <w:pPr>
        <w:pStyle w:val="Nagwek4"/>
        <w:rPr>
          <w:szCs w:val="24"/>
        </w:rPr>
      </w:pPr>
      <w:r w:rsidRPr="67E5836F">
        <w:rPr>
          <w:szCs w:val="24"/>
        </w:rPr>
        <w:t xml:space="preserve">Projekt nr </w:t>
      </w:r>
      <w:r w:rsidR="29FA8277" w:rsidRPr="67E5836F">
        <w:rPr>
          <w:rFonts w:eastAsiaTheme="minorEastAsia" w:cstheme="minorBidi"/>
          <w:iCs w:val="0"/>
          <w:szCs w:val="24"/>
        </w:rPr>
        <w:t>2025-1-PL01-KA121-VET-000311671</w:t>
      </w:r>
      <w:r w:rsidRPr="67E5836F">
        <w:rPr>
          <w:szCs w:val="24"/>
        </w:rPr>
        <w:t xml:space="preserve"> na podstawie przyznanej Akredytacji nr 2021-1-PL01-KA120-VET-000047414, zwany dalej Projektem, odbywa się ze środków Unii Europejskiej w ramach Programu Erasmus+.</w:t>
      </w:r>
    </w:p>
    <w:p w14:paraId="2C9593A5" w14:textId="62CF5763" w:rsidR="000D4DD9" w:rsidRPr="000D4DD9" w:rsidRDefault="000D4DD9" w:rsidP="000D4DD9">
      <w:pPr>
        <w:pStyle w:val="Nagwek4"/>
      </w:pPr>
      <w:r w:rsidRPr="000D4DD9">
        <w:t>Projekt przeznaczony jest dla uczniów i uczennic klas czwartych, którzy kształcą się w</w:t>
      </w:r>
      <w:r>
        <w:t> </w:t>
      </w:r>
      <w:r w:rsidRPr="000D4DD9">
        <w:t>zawodach technik informatyk i technik logistyk w Technikum nr 1 w Zespole Szkół nr 1 im.</w:t>
      </w:r>
      <w:r>
        <w:t> </w:t>
      </w:r>
      <w:r w:rsidRPr="000D4DD9">
        <w:t>Adama Mickiewicza w Lublińcu (zwanym dalej Technikum nr 1</w:t>
      </w:r>
      <w:r w:rsidR="009A3CDA">
        <w:t xml:space="preserve"> lub szkołą</w:t>
      </w:r>
      <w:r w:rsidRPr="000D4DD9">
        <w:t>).</w:t>
      </w:r>
    </w:p>
    <w:p w14:paraId="014DE9C7" w14:textId="748B0E73" w:rsidR="000D4DD9" w:rsidRPr="000D4DD9" w:rsidRDefault="000D4DD9" w:rsidP="000D4DD9">
      <w:pPr>
        <w:pStyle w:val="Nagwek4"/>
      </w:pPr>
      <w:r w:rsidRPr="000D4DD9">
        <w:t>Beneficjentem Projektu jest Technikum nr 1 w Zespole Szkół nr 1 im. Adama Mickiewicza w Lublińcu, ul. Sobieskiego 22, 42-700 Lubliniec.</w:t>
      </w:r>
    </w:p>
    <w:p w14:paraId="250E19B0" w14:textId="0C554BF4" w:rsidR="000D4DD9" w:rsidRPr="000D4DD9" w:rsidRDefault="000D4DD9" w:rsidP="000D4DD9">
      <w:pPr>
        <w:pStyle w:val="Nagwek4"/>
      </w:pPr>
      <w:r w:rsidRPr="000D4DD9">
        <w:t xml:space="preserve">Przedstawicielem prawnym Beneficjenta Projektu jest </w:t>
      </w:r>
      <w:r>
        <w:t>D</w:t>
      </w:r>
      <w:r w:rsidRPr="000D4DD9">
        <w:t>yrektor szkoły, Pan mgr Adam Ożarowski.</w:t>
      </w:r>
    </w:p>
    <w:p w14:paraId="28FC36BA" w14:textId="1A8DD5E8" w:rsidR="000D4DD9" w:rsidRPr="000D4DD9" w:rsidRDefault="000D4DD9" w:rsidP="000D4DD9">
      <w:pPr>
        <w:pStyle w:val="Nagwek4"/>
      </w:pPr>
      <w:r w:rsidRPr="000D4DD9">
        <w:t>Organem prowadzącym Beneficjenta Projektu jest Powiat Lubliniecki, ul.</w:t>
      </w:r>
      <w:r w:rsidR="00BD038E">
        <w:t> </w:t>
      </w:r>
      <w:r w:rsidRPr="000D4DD9">
        <w:t>Paderewskiego 7, 42-700 Lubliniec.</w:t>
      </w:r>
    </w:p>
    <w:p w14:paraId="6ECC4EFA" w14:textId="6B6C186C" w:rsidR="000D4DD9" w:rsidRPr="000D4DD9" w:rsidRDefault="000D4DD9" w:rsidP="000D4DD9">
      <w:pPr>
        <w:pStyle w:val="Nagwek4"/>
      </w:pPr>
      <w:r>
        <w:t>Koordynatorem Projektu jest Pani mgr Emilia Sukiennik, a asystent</w:t>
      </w:r>
      <w:r w:rsidR="5D919FDF">
        <w:t xml:space="preserve">ami </w:t>
      </w:r>
      <w:r>
        <w:t xml:space="preserve">koordynatora Projektu </w:t>
      </w:r>
      <w:r w:rsidR="37037030">
        <w:t xml:space="preserve">są </w:t>
      </w:r>
      <w:r>
        <w:t>Pani mgr inż. Sabina Thomas-Watoła</w:t>
      </w:r>
      <w:r w:rsidR="65385E5C">
        <w:t xml:space="preserve"> i Pani mgr Kinga</w:t>
      </w:r>
      <w:r w:rsidR="001D599E">
        <w:t xml:space="preserve"> </w:t>
      </w:r>
      <w:r w:rsidR="79962E4D">
        <w:t>Rak</w:t>
      </w:r>
      <w:r>
        <w:t xml:space="preserve">. </w:t>
      </w:r>
    </w:p>
    <w:p w14:paraId="2EFEC75E" w14:textId="664F049D" w:rsidR="000D4DD9" w:rsidRPr="000D4DD9" w:rsidRDefault="000D4DD9" w:rsidP="000D4DD9">
      <w:pPr>
        <w:pStyle w:val="Nagwek4"/>
      </w:pPr>
      <w:r>
        <w:t>Informacje na temat Projektu można uzyskać u koordynatora Projektu oraz asystent</w:t>
      </w:r>
      <w:r w:rsidR="52568AC9">
        <w:t xml:space="preserve">ów </w:t>
      </w:r>
      <w:r>
        <w:t>koordynatora,</w:t>
      </w:r>
      <w:r w:rsidR="009A3CDA">
        <w:t xml:space="preserve"> o których mowa w ust. 6</w:t>
      </w:r>
      <w:r>
        <w:t>.</w:t>
      </w:r>
    </w:p>
    <w:p w14:paraId="7F332AA6" w14:textId="30EA8400" w:rsidR="000D4DD9" w:rsidRPr="000D4DD9" w:rsidRDefault="000D4DD9" w:rsidP="000D4DD9">
      <w:pPr>
        <w:pStyle w:val="Nagwek4"/>
      </w:pPr>
      <w:r w:rsidRPr="000D4DD9">
        <w:t>Projekt realizowany jest na podstawie zawartej umowy finansowej z Fundacją Rozwoju Systemu Edukacji (FRSE) – Narodową Agencją Programu Erasmus+.</w:t>
      </w:r>
    </w:p>
    <w:p w14:paraId="68F829C6" w14:textId="166D1A8B" w:rsidR="000D4DD9" w:rsidRPr="000D4DD9" w:rsidRDefault="000D4DD9" w:rsidP="000D4DD9">
      <w:pPr>
        <w:pStyle w:val="Nagwek4"/>
      </w:pPr>
      <w:r>
        <w:t>Projekt realizowany jest od 1 czerwca 202</w:t>
      </w:r>
      <w:r w:rsidR="44B8A88D">
        <w:t>5</w:t>
      </w:r>
      <w:r>
        <w:t xml:space="preserve"> r. do 31 sierpnia 202</w:t>
      </w:r>
      <w:r w:rsidR="6DFD2598">
        <w:t>6</w:t>
      </w:r>
      <w:r>
        <w:t xml:space="preserve"> r.</w:t>
      </w:r>
    </w:p>
    <w:p w14:paraId="13677A5B" w14:textId="0F30AE4A" w:rsidR="000D4DD9" w:rsidRPr="000D4DD9" w:rsidRDefault="000D4DD9" w:rsidP="000D4DD9">
      <w:pPr>
        <w:pStyle w:val="Nagwek4"/>
      </w:pPr>
      <w:r w:rsidRPr="000D4DD9">
        <w:t>Wyjazd na zagraniczną mobilność uczestników Projektu odbędzie się zgodnie z</w:t>
      </w:r>
      <w:r w:rsidR="00BD038E">
        <w:t> </w:t>
      </w:r>
      <w:r w:rsidRPr="000D4DD9">
        <w:t>wymaganiami programu nauczania do państwa wyznaczonego przez Dyrektora szkoły i</w:t>
      </w:r>
      <w:r w:rsidR="00BD038E">
        <w:t> </w:t>
      </w:r>
      <w:r w:rsidRPr="000D4DD9">
        <w:t xml:space="preserve">koordynatora Projektu. </w:t>
      </w:r>
    </w:p>
    <w:p w14:paraId="03CDBE58" w14:textId="38C28DA2" w:rsidR="000D4DD9" w:rsidRPr="000D4DD9" w:rsidRDefault="000D4DD9" w:rsidP="000D4DD9">
      <w:pPr>
        <w:pStyle w:val="Nagwek4"/>
      </w:pPr>
      <w:r w:rsidRPr="000D4DD9">
        <w:t>Dyrektor szkoły powoła zarządzeniem zespół projektowy, którego skład niezwłocznie zostanie podany do wiadomości publicznej.</w:t>
      </w:r>
    </w:p>
    <w:p w14:paraId="070BDBD0" w14:textId="6D05B7E7" w:rsidR="000D4DD9" w:rsidRPr="000D4DD9" w:rsidRDefault="000D4DD9" w:rsidP="000D4DD9">
      <w:pPr>
        <w:pStyle w:val="Nagwek4"/>
      </w:pPr>
      <w:r>
        <w:t xml:space="preserve">Dyrektor szkoły powoła Komisję Rekrutacyjną, której skład niezwłocznie zostanie podany do wiadomości publicznej. </w:t>
      </w:r>
    </w:p>
    <w:p w14:paraId="307ED600" w14:textId="347AFB04" w:rsidR="000D4DD9" w:rsidRPr="000D4DD9" w:rsidRDefault="000D4DD9" w:rsidP="000D4DD9">
      <w:pPr>
        <w:pStyle w:val="Nagwek4"/>
      </w:pPr>
      <w:r>
        <w:lastRenderedPageBreak/>
        <w:t>Rekrutacja uczniów do Projektu poprzedzona będzie kampanią informacyjną (prezentacja miejsca praktyk zawodowych, prezentacja regulaminu, przedstawienie stosownych dokumentów)</w:t>
      </w:r>
      <w:r w:rsidR="23A10F61">
        <w:t xml:space="preserve"> </w:t>
      </w:r>
      <w:r>
        <w:t>oraz spotkaniami koordynatora lub asystenta koordynatora z uczniami podczas zajęć z wychowawcą.</w:t>
      </w:r>
    </w:p>
    <w:p w14:paraId="0CE4857C" w14:textId="77777777" w:rsidR="000D4DD9" w:rsidRPr="000D4DD9" w:rsidRDefault="000D4DD9" w:rsidP="000D4DD9">
      <w:pPr>
        <w:pStyle w:val="Nagwek3"/>
      </w:pPr>
      <w:r w:rsidRPr="000D4DD9">
        <w:t>Uczestnicy Projektu</w:t>
      </w:r>
    </w:p>
    <w:p w14:paraId="35E1A477" w14:textId="346CF397" w:rsidR="000D4DD9" w:rsidRPr="000D4DD9" w:rsidRDefault="000D4DD9" w:rsidP="000D4DD9">
      <w:pPr>
        <w:pStyle w:val="Nagwek4"/>
      </w:pPr>
      <w:r>
        <w:t>W Projekcie</w:t>
      </w:r>
      <w:r w:rsidR="4D504386">
        <w:t xml:space="preserve"> </w:t>
      </w:r>
      <w:r>
        <w:t>weźmie udział grupa uczniów Technikum nr 1, kształcących się w</w:t>
      </w:r>
      <w:r w:rsidR="00BD038E">
        <w:t> </w:t>
      </w:r>
      <w:r>
        <w:t>zawodach: technik informatyk i technik logistyk.</w:t>
      </w:r>
    </w:p>
    <w:p w14:paraId="2C6F2879" w14:textId="064DF8F5" w:rsidR="000D4DD9" w:rsidRPr="000D4DD9" w:rsidRDefault="000D4DD9" w:rsidP="000D4DD9">
      <w:pPr>
        <w:pStyle w:val="Nagwek4"/>
      </w:pPr>
      <w:r w:rsidRPr="000D4DD9">
        <w:t>Uczestnicy Projektu zostaną wybrani w drodze transparentnego, uczciwego i</w:t>
      </w:r>
      <w:r w:rsidR="00BD038E">
        <w:t> </w:t>
      </w:r>
      <w:r w:rsidRPr="000D4DD9">
        <w:t>niewykluczającego procesu rekrutacji.</w:t>
      </w:r>
    </w:p>
    <w:p w14:paraId="3F70691F" w14:textId="62200159" w:rsidR="000D4DD9" w:rsidRPr="000D4DD9" w:rsidRDefault="000D4DD9" w:rsidP="000D4DD9">
      <w:pPr>
        <w:pStyle w:val="Nagwek4"/>
      </w:pPr>
      <w:r w:rsidRPr="000D4DD9">
        <w:t>Kandydaci, którzy chcą uczestniczyć w działaniach realizowanych w ramach Projektu, muszą spełniać wszystkie niżej wymienione warunki formalne:</w:t>
      </w:r>
    </w:p>
    <w:p w14:paraId="567DA8D2" w14:textId="51C1056D" w:rsidR="000D4DD9" w:rsidRPr="000D4DD9" w:rsidRDefault="000D4DD9" w:rsidP="000D4DD9">
      <w:pPr>
        <w:pStyle w:val="Nagwek5"/>
      </w:pPr>
      <w:r w:rsidRPr="000D4DD9">
        <w:t>być uczniami klasy czwartej Technikum nr 1 w zawodach technik informatyk lub technik logistyk,</w:t>
      </w:r>
    </w:p>
    <w:p w14:paraId="2DC262F9" w14:textId="438C7CB2" w:rsidR="000D4DD9" w:rsidRPr="000D4DD9" w:rsidRDefault="000D4DD9" w:rsidP="000D4DD9">
      <w:pPr>
        <w:pStyle w:val="Nagwek5"/>
      </w:pPr>
      <w:r>
        <w:t>zadeklarować gotowość do udziału w całym Projekcie, od momentu podpisania umowy do końca trwania Projektu, tj. 31.08.202</w:t>
      </w:r>
      <w:r w:rsidR="078C00C2">
        <w:t>6</w:t>
      </w:r>
      <w:r w:rsidR="00054639">
        <w:t> </w:t>
      </w:r>
      <w:r>
        <w:t xml:space="preserve">r., obejmującym fazę przygotowawczą (szkoleniową) poprzedzającą wyjazd, </w:t>
      </w:r>
      <w:r w:rsidR="009A3CDA">
        <w:t xml:space="preserve">czterotygodniową praktykę zawodową, część </w:t>
      </w:r>
      <w:r>
        <w:t>ewaluacyjną, w tym odbywającą się po powrocie z</w:t>
      </w:r>
      <w:r w:rsidR="00BD038E">
        <w:t> </w:t>
      </w:r>
      <w:r>
        <w:t>wyjazdu, a także działania upowszechniające rezultaty Projektu,</w:t>
      </w:r>
    </w:p>
    <w:p w14:paraId="3F0A32B6" w14:textId="77777777" w:rsidR="001B72EE" w:rsidRPr="000D4DD9" w:rsidRDefault="001B72EE" w:rsidP="001B72EE">
      <w:pPr>
        <w:pStyle w:val="Nagwek5"/>
      </w:pPr>
      <w:r w:rsidRPr="000D4DD9">
        <w:t>złożyć w wyznaczonym terminie formularz zgłoszeniowy ze wszystkimi załącznikami dostępny u koordynatora Projektu, asystenta koordynatora Projektu lub na szkolnej stronie internetowej,</w:t>
      </w:r>
    </w:p>
    <w:p w14:paraId="155BA667" w14:textId="638E94DE" w:rsidR="000D4DD9" w:rsidRPr="000D4DD9" w:rsidRDefault="000D4DD9" w:rsidP="000D4DD9">
      <w:pPr>
        <w:pStyle w:val="Nagwek5"/>
      </w:pPr>
      <w:r w:rsidRPr="000D4DD9">
        <w:t>uzyskać minimum jedną pozytywną ocenę z egzaminów zawodowych (część pisemna lub cześć praktyczna),</w:t>
      </w:r>
    </w:p>
    <w:p w14:paraId="74FB359C" w14:textId="5CDCEDCC" w:rsidR="001B72EE" w:rsidRPr="000D4DD9" w:rsidRDefault="001B72EE" w:rsidP="001B72EE">
      <w:pPr>
        <w:pStyle w:val="Nagwek5"/>
      </w:pPr>
      <w:r>
        <w:t>uzyskać co najmniej dobrą ocenę zachowania w klasyfikacji rocznej 202</w:t>
      </w:r>
      <w:r w:rsidR="005A60C1">
        <w:t>4</w:t>
      </w:r>
      <w:r>
        <w:t>/202</w:t>
      </w:r>
      <w:r w:rsidR="005A60C1">
        <w:t>5</w:t>
      </w:r>
      <w:r>
        <w:t>,</w:t>
      </w:r>
    </w:p>
    <w:p w14:paraId="64448C5E" w14:textId="40694F21" w:rsidR="001B72EE" w:rsidRPr="000D4DD9" w:rsidRDefault="001B72EE" w:rsidP="001B72EE">
      <w:pPr>
        <w:pStyle w:val="Nagwek5"/>
      </w:pPr>
      <w:r w:rsidRPr="000D4DD9">
        <w:t>wykazać się znajomością języka angielskiego na poziomie komunikacyjnym (B1)</w:t>
      </w:r>
      <w:r>
        <w:t>,</w:t>
      </w:r>
    </w:p>
    <w:p w14:paraId="525FE69B" w14:textId="311689AA" w:rsidR="000D4DD9" w:rsidRDefault="000D4DD9" w:rsidP="67E5836F">
      <w:pPr>
        <w:pStyle w:val="Nagwek5"/>
      </w:pPr>
      <w:r>
        <w:t>uzyskać odpowiednią lokatę na liście uczniów biorących udział w procesie rekrutacyjnym do Projektu, według uzyskanej liczby punktów</w:t>
      </w:r>
      <w:r w:rsidR="001B72EE">
        <w:t>.</w:t>
      </w:r>
    </w:p>
    <w:p w14:paraId="7ADBDB2D" w14:textId="7459E450" w:rsidR="28B732FA" w:rsidRDefault="28B732FA" w:rsidP="67E5836F">
      <w:pPr>
        <w:pStyle w:val="Nagwek5"/>
      </w:pPr>
      <w:r>
        <w:t>najpóźniej w dniu wyjazdu na praktyki mieć ukończone 18 lat.</w:t>
      </w:r>
    </w:p>
    <w:p w14:paraId="7C4A807B" w14:textId="139483AD" w:rsidR="000D4DD9" w:rsidRPr="000D4DD9" w:rsidRDefault="000D4DD9" w:rsidP="000D4DD9">
      <w:pPr>
        <w:pStyle w:val="Nagwek4"/>
      </w:pPr>
      <w:r w:rsidRPr="000D4DD9">
        <w:t xml:space="preserve">Terminy i daty rekrutacji będą publikowane na tablicy ogłoszeń w szkole, na stronie internetowej szkoły, na szkolnym </w:t>
      </w:r>
      <w:proofErr w:type="spellStart"/>
      <w:r w:rsidRPr="000D4DD9">
        <w:t>Facebook’u</w:t>
      </w:r>
      <w:proofErr w:type="spellEnd"/>
      <w:r w:rsidRPr="000D4DD9">
        <w:t xml:space="preserve"> oraz będą wysyłane poprzez dziennik elektroniczny do uczniów klasy czwartej Technikum nr 1 oraz ich rodziców.</w:t>
      </w:r>
    </w:p>
    <w:p w14:paraId="512FF601" w14:textId="31A77035" w:rsidR="000D4DD9" w:rsidRPr="000D4DD9" w:rsidRDefault="000D4DD9" w:rsidP="000D4DD9">
      <w:pPr>
        <w:pStyle w:val="Nagwek4"/>
      </w:pPr>
      <w:r w:rsidRPr="000D4DD9">
        <w:t>Konieczną dokumentację realizacji Projektu stanowią:</w:t>
      </w:r>
    </w:p>
    <w:p w14:paraId="37FD6000" w14:textId="40AB22B0" w:rsidR="000D4DD9" w:rsidRPr="000D4DD9" w:rsidRDefault="000D4DD9" w:rsidP="000D4DD9">
      <w:pPr>
        <w:pStyle w:val="Nagwek5"/>
      </w:pPr>
      <w:r w:rsidRPr="000D4DD9">
        <w:t>dokumenty rekrutacyjne,</w:t>
      </w:r>
    </w:p>
    <w:p w14:paraId="0E58BF76" w14:textId="37667003" w:rsidR="000D4DD9" w:rsidRPr="000D4DD9" w:rsidRDefault="000D4DD9" w:rsidP="000D4DD9">
      <w:pPr>
        <w:pStyle w:val="Nagwek5"/>
      </w:pPr>
      <w:r w:rsidRPr="000D4DD9">
        <w:t>porozumienie o programie zajęć,</w:t>
      </w:r>
    </w:p>
    <w:p w14:paraId="7DB5D513" w14:textId="2C108A45" w:rsidR="000D4DD9" w:rsidRPr="000D4DD9" w:rsidRDefault="000D4DD9" w:rsidP="000D4DD9">
      <w:pPr>
        <w:pStyle w:val="Nagwek5"/>
      </w:pPr>
      <w:r w:rsidRPr="000D4DD9">
        <w:t>umowa pomiędzy instytucją a uczestnikiem mobilności w projekcie Erasmus+,</w:t>
      </w:r>
    </w:p>
    <w:p w14:paraId="43BC377B" w14:textId="45A155FE" w:rsidR="000D4DD9" w:rsidRPr="000D4DD9" w:rsidRDefault="000D4DD9" w:rsidP="000D4DD9">
      <w:pPr>
        <w:pStyle w:val="Nagwek5"/>
      </w:pPr>
      <w:r w:rsidRPr="000D4DD9">
        <w:t>zobowiązanie do Zapewnienia Jakości Mobilności,</w:t>
      </w:r>
    </w:p>
    <w:p w14:paraId="26A95402" w14:textId="40B1E0E3" w:rsidR="000D4DD9" w:rsidRPr="000D4DD9" w:rsidRDefault="000D4DD9" w:rsidP="000D4DD9">
      <w:pPr>
        <w:pStyle w:val="Nagwek5"/>
      </w:pPr>
      <w:r w:rsidRPr="000D4DD9">
        <w:t>inne dokumenty niezbędne do realizacji, o których poinformuje koordynator projektu.</w:t>
      </w:r>
    </w:p>
    <w:p w14:paraId="4908A0E6" w14:textId="78A55E69" w:rsidR="000D4DD9" w:rsidRPr="000D4DD9" w:rsidRDefault="000D4DD9" w:rsidP="000D4DD9">
      <w:pPr>
        <w:pStyle w:val="Nagwek4"/>
      </w:pPr>
      <w:r w:rsidRPr="000D4DD9">
        <w:t xml:space="preserve">Część dokumentacji koniecznej do realizacji mobilności uczniów, zostanie sporządzona w wersji dwujęzycznej – w języku polskim i angielskim. </w:t>
      </w:r>
    </w:p>
    <w:p w14:paraId="6B117F07" w14:textId="5F772A6E" w:rsidR="000D4DD9" w:rsidRPr="000D4DD9" w:rsidRDefault="000D4DD9" w:rsidP="000D4DD9">
      <w:pPr>
        <w:pStyle w:val="Nagwek4"/>
      </w:pPr>
      <w:r w:rsidRPr="000D4DD9">
        <w:t>Dokumenty konieczne do realizacji projektu podpisują uczniowie, a w przypadku uczniów niepełnoletnich również ich rodzice/opiekunowie prawni.</w:t>
      </w:r>
    </w:p>
    <w:p w14:paraId="194329D4" w14:textId="04A02506" w:rsidR="000D4DD9" w:rsidRPr="000D4DD9" w:rsidRDefault="000D4DD9" w:rsidP="000D4DD9">
      <w:pPr>
        <w:pStyle w:val="Nagwek4"/>
      </w:pPr>
      <w:r w:rsidRPr="000D4DD9">
        <w:t xml:space="preserve">Złożone przez kandydatów dokumenty nie podlegają zwrotowi. </w:t>
      </w:r>
    </w:p>
    <w:p w14:paraId="1BAAA251" w14:textId="77777777" w:rsidR="000D4DD9" w:rsidRPr="000D4DD9" w:rsidRDefault="000D4DD9" w:rsidP="000D4DD9">
      <w:pPr>
        <w:pStyle w:val="Nagwek3"/>
      </w:pPr>
      <w:r w:rsidRPr="000D4DD9">
        <w:lastRenderedPageBreak/>
        <w:t>Cel i założenia Projektu</w:t>
      </w:r>
    </w:p>
    <w:p w14:paraId="7C21AC7A" w14:textId="76B6EA87" w:rsidR="000D4DD9" w:rsidRPr="000D4DD9" w:rsidRDefault="000D4DD9" w:rsidP="000D4DD9">
      <w:pPr>
        <w:pStyle w:val="Nagwek4"/>
      </w:pPr>
      <w:r w:rsidRPr="000D4DD9">
        <w:t>Cele i założenia Projektu zostały opracowane zgodnie ze Standardami Jakości Erasmusa.</w:t>
      </w:r>
    </w:p>
    <w:p w14:paraId="32E2C739" w14:textId="56E68AEB" w:rsidR="000D4DD9" w:rsidRPr="000D4DD9" w:rsidRDefault="000D4DD9" w:rsidP="000D4DD9">
      <w:pPr>
        <w:pStyle w:val="Nagwek4"/>
      </w:pPr>
      <w:r w:rsidRPr="000D4DD9">
        <w:t>Celami Projektu są:</w:t>
      </w:r>
    </w:p>
    <w:p w14:paraId="410195C5" w14:textId="43CE0CE9" w:rsidR="000D4DD9" w:rsidRPr="000D4DD9" w:rsidRDefault="000D4DD9" w:rsidP="000D4DD9">
      <w:pPr>
        <w:pStyle w:val="Nagwek5"/>
      </w:pPr>
      <w:r w:rsidRPr="000D4DD9">
        <w:t>Nabywanie praktycznych umiejętności zawodowych, atrakcyjnych na rynku pracy, utrwalających zdobytą wiedzę teoretyczną.</w:t>
      </w:r>
    </w:p>
    <w:p w14:paraId="74DB8C04" w14:textId="5321727C" w:rsidR="000D4DD9" w:rsidRPr="000D4DD9" w:rsidRDefault="000D4DD9" w:rsidP="000D4DD9">
      <w:pPr>
        <w:pStyle w:val="Nagwek5"/>
      </w:pPr>
      <w:r w:rsidRPr="000D4DD9">
        <w:t>Zdobywanie i wykorzystywanie</w:t>
      </w:r>
      <w:r w:rsidR="00B412E9">
        <w:t xml:space="preserve"> </w:t>
      </w:r>
      <w:r w:rsidRPr="000D4DD9">
        <w:t>umiejętności</w:t>
      </w:r>
      <w:r w:rsidR="00B412E9">
        <w:t xml:space="preserve"> </w:t>
      </w:r>
      <w:r w:rsidRPr="000D4DD9">
        <w:t>bycia przedsiębiorczym.</w:t>
      </w:r>
    </w:p>
    <w:p w14:paraId="25977369" w14:textId="472D3460" w:rsidR="000D4DD9" w:rsidRPr="000D4DD9" w:rsidRDefault="000D4DD9" w:rsidP="000D4DD9">
      <w:pPr>
        <w:pStyle w:val="Nagwek5"/>
      </w:pPr>
      <w:r w:rsidRPr="000D4DD9">
        <w:t>Rozwój kompetencji językowych, ze szczególnym uwzględnieniem języka branżowego.</w:t>
      </w:r>
    </w:p>
    <w:p w14:paraId="3E3343A9" w14:textId="2943F971" w:rsidR="000D4DD9" w:rsidRPr="000D4DD9" w:rsidRDefault="000D4DD9" w:rsidP="000D4DD9">
      <w:pPr>
        <w:pStyle w:val="Nagwek5"/>
      </w:pPr>
      <w:r w:rsidRPr="000D4DD9">
        <w:t>Kształtowanie postawy tolerancji wobec innych kultur i świadomości międzykulturowej i</w:t>
      </w:r>
      <w:r w:rsidR="00BD038E">
        <w:t> </w:t>
      </w:r>
      <w:r w:rsidRPr="000D4DD9">
        <w:t>międzynarodowej.</w:t>
      </w:r>
    </w:p>
    <w:p w14:paraId="4FB76CEE" w14:textId="415F957F" w:rsidR="000D4DD9" w:rsidRPr="000D4DD9" w:rsidRDefault="000D4DD9" w:rsidP="000D4DD9">
      <w:pPr>
        <w:pStyle w:val="Nagwek5"/>
      </w:pPr>
      <w:r>
        <w:t xml:space="preserve">Podniesienie jakości pracy szkoły, a tym samym podniesienie jej prestiżu i </w:t>
      </w:r>
      <w:r w:rsidR="05984A1A">
        <w:t xml:space="preserve">znaczenia </w:t>
      </w:r>
      <w:r>
        <w:t>na lokalnym rynku edukacyjnym.</w:t>
      </w:r>
    </w:p>
    <w:p w14:paraId="4ADACBB0" w14:textId="12160169" w:rsidR="000D4DD9" w:rsidRPr="000D4DD9" w:rsidRDefault="000D4DD9" w:rsidP="000D4DD9">
      <w:pPr>
        <w:pStyle w:val="Nagwek5"/>
      </w:pPr>
      <w:r w:rsidRPr="000D4DD9">
        <w:t>Propagowanie działań zrównoważonych środowiskowo, promujących działania ekologiczne.</w:t>
      </w:r>
    </w:p>
    <w:p w14:paraId="4375C3ED" w14:textId="77777777" w:rsidR="000D4DD9" w:rsidRPr="000D4DD9" w:rsidRDefault="000D4DD9" w:rsidP="000D4DD9">
      <w:pPr>
        <w:pStyle w:val="Nagwek3"/>
      </w:pPr>
      <w:r w:rsidRPr="000D4DD9">
        <w:t>Zakres i organizacja wsparcia</w:t>
      </w:r>
    </w:p>
    <w:p w14:paraId="17EA28A7" w14:textId="3B792CCE" w:rsidR="000D4DD9" w:rsidRPr="000D4DD9" w:rsidRDefault="000D4DD9" w:rsidP="000D4DD9">
      <w:pPr>
        <w:pStyle w:val="Nagwek4"/>
      </w:pPr>
      <w:r w:rsidRPr="000D4DD9">
        <w:t>W ramach Projektu uczestnicy będą mogli odbyć bezpłatne czterotygodniowe praktyki za granicą, w terminie ustalonym przez Szkołę. Beneficjent zastrzega sobie możliwość zmiany terminu praktyk w uzasadnionych przypadkach, o czym niezwłocznie poinformuje uczestników Projektu.</w:t>
      </w:r>
    </w:p>
    <w:p w14:paraId="0D264212" w14:textId="26C2AB0C" w:rsidR="000D4DD9" w:rsidRPr="000D4DD9" w:rsidRDefault="000D4DD9" w:rsidP="000D4DD9">
      <w:pPr>
        <w:pStyle w:val="Nagwek4"/>
      </w:pPr>
      <w:r w:rsidRPr="000D4DD9">
        <w:t>Projekt obejmuje fazę przygotowawczą, 4-tygodniowy wyjazd na praktyki zagraniczne, fazę ewaluacyjną po powrocie z wyjazdu oraz działania upowszechniające rezultaty Projektu.</w:t>
      </w:r>
    </w:p>
    <w:p w14:paraId="0FC1773F" w14:textId="50294ECC" w:rsidR="000D4DD9" w:rsidRPr="000D4DD9" w:rsidRDefault="647E679B" w:rsidP="001D599E">
      <w:pPr>
        <w:pStyle w:val="Nagwek4"/>
      </w:pPr>
      <w:r>
        <w:t xml:space="preserve">Podczas </w:t>
      </w:r>
      <w:r w:rsidR="3BCB01CC">
        <w:t xml:space="preserve">działań przygotowawczych </w:t>
      </w:r>
      <w:r w:rsidR="000D4DD9">
        <w:t>uczestnicy wezmą udział w następujących zajęciach:</w:t>
      </w:r>
    </w:p>
    <w:p w14:paraId="0C08630A" w14:textId="0E1A1D73" w:rsidR="000D4DD9" w:rsidRPr="000D4DD9" w:rsidRDefault="000D4DD9" w:rsidP="000D4DD9">
      <w:pPr>
        <w:pStyle w:val="Nagwek5"/>
      </w:pPr>
      <w:r>
        <w:t>przygotowanie kulturowe – 3 godziny lekcyjne szkolenia w formie warsztatów, których celem będzie:</w:t>
      </w:r>
    </w:p>
    <w:p w14:paraId="38CC1E1F" w14:textId="77299C23" w:rsidR="000D4DD9" w:rsidRPr="000D4DD9" w:rsidRDefault="000D4DD9" w:rsidP="000D4DD9">
      <w:pPr>
        <w:pStyle w:val="Nagwek6"/>
      </w:pPr>
      <w:r w:rsidRPr="000D4DD9">
        <w:t xml:space="preserve">poznanie kultury i elementów historii kraju docelowego, </w:t>
      </w:r>
    </w:p>
    <w:p w14:paraId="09AC5A8A" w14:textId="5030C768" w:rsidR="000D4DD9" w:rsidRPr="000D4DD9" w:rsidRDefault="000D4DD9" w:rsidP="000D4DD9">
      <w:pPr>
        <w:pStyle w:val="Nagwek6"/>
      </w:pPr>
      <w:r w:rsidRPr="000D4DD9">
        <w:t>poznanie głównych różnic w kulturze i obyczajach pomiędzy Polską, a krajem docelowym,</w:t>
      </w:r>
    </w:p>
    <w:p w14:paraId="341A1A5A" w14:textId="26965467" w:rsidR="000D4DD9" w:rsidRPr="000D4DD9" w:rsidRDefault="000D4DD9" w:rsidP="000D4DD9">
      <w:pPr>
        <w:pStyle w:val="Nagwek6"/>
      </w:pPr>
      <w:r w:rsidRPr="000D4DD9">
        <w:t>kształtowanie postawy społecznej</w:t>
      </w:r>
      <w:r w:rsidR="00B412E9">
        <w:t xml:space="preserve"> </w:t>
      </w:r>
      <w:r w:rsidRPr="000D4DD9">
        <w:t xml:space="preserve">oraz tolerancji wobec innych kultur; </w:t>
      </w:r>
    </w:p>
    <w:p w14:paraId="6871CDB4" w14:textId="08289FD0" w:rsidR="000D4DD9" w:rsidRPr="000D4DD9" w:rsidRDefault="000D4DD9" w:rsidP="000D4DD9">
      <w:pPr>
        <w:pStyle w:val="Nagwek5"/>
      </w:pPr>
      <w:r w:rsidRPr="000D4DD9">
        <w:t>przygotowanie pedagogiczne i psychologiczne – 2 godziny lekcyjne warsztatów ze szkolnym psychologiem, mające na celu:</w:t>
      </w:r>
    </w:p>
    <w:p w14:paraId="70ED5884" w14:textId="72420D65" w:rsidR="000D4DD9" w:rsidRPr="000D4DD9" w:rsidRDefault="000D4DD9" w:rsidP="000D4DD9">
      <w:pPr>
        <w:pStyle w:val="Nagwek6"/>
      </w:pPr>
      <w:r w:rsidRPr="000D4DD9">
        <w:t>wdrażanie do właściwego zachowania, tolerancji wobec przedstawicieli innych religii i</w:t>
      </w:r>
      <w:r w:rsidR="00BD038E">
        <w:t> </w:t>
      </w:r>
      <w:r w:rsidRPr="000D4DD9">
        <w:t xml:space="preserve">kultur, </w:t>
      </w:r>
    </w:p>
    <w:p w14:paraId="5C69AFE5" w14:textId="42A5C2FF" w:rsidR="000D4DD9" w:rsidRPr="000D4DD9" w:rsidRDefault="000D4DD9" w:rsidP="000D4DD9">
      <w:pPr>
        <w:pStyle w:val="Nagwek6"/>
      </w:pPr>
      <w:r w:rsidRPr="000D4DD9">
        <w:t>kształtowanie postaw prospołecznych, aktywnego obywatelstwa,</w:t>
      </w:r>
    </w:p>
    <w:p w14:paraId="5D8DCC6A" w14:textId="02A0173F" w:rsidR="000D4DD9" w:rsidRPr="000D4DD9" w:rsidRDefault="000D4DD9" w:rsidP="000D4DD9">
      <w:pPr>
        <w:pStyle w:val="Nagwek6"/>
      </w:pPr>
      <w:r w:rsidRPr="000D4DD9">
        <w:t xml:space="preserve">promowanie zachowań proekologicznych; </w:t>
      </w:r>
    </w:p>
    <w:p w14:paraId="23E7F1C0" w14:textId="776A2262" w:rsidR="000D4DD9" w:rsidRPr="000D4DD9" w:rsidRDefault="000D4DD9" w:rsidP="000D4DD9">
      <w:pPr>
        <w:pStyle w:val="Nagwek5"/>
      </w:pPr>
      <w:r w:rsidRPr="000D4DD9">
        <w:t>indywidualne konsultacje z doradcą zawodowym lub psychologiem (1 godzina lekcyjna na uczestnika);</w:t>
      </w:r>
    </w:p>
    <w:p w14:paraId="1432142A" w14:textId="19032863" w:rsidR="000D4DD9" w:rsidRPr="000D4DD9" w:rsidRDefault="000D4DD9" w:rsidP="000D4DD9">
      <w:pPr>
        <w:pStyle w:val="Nagwek5"/>
      </w:pPr>
      <w:r w:rsidRPr="000D4DD9">
        <w:t>szkolenie BHP przed wyjazdem na praktyki</w:t>
      </w:r>
      <w:r w:rsidR="00B412E9">
        <w:t xml:space="preserve"> </w:t>
      </w:r>
      <w:r w:rsidRPr="000D4DD9">
        <w:t>i szkolenie z zakresu udzielania pierwszej pomocy, które zostanie potwierdzone odpowiednim dokumentem; liczba godzin szkolenia zostanie ustalona przez koordynatora praktyk;</w:t>
      </w:r>
    </w:p>
    <w:p w14:paraId="603C58B0" w14:textId="4A2B7D14" w:rsidR="000D4DD9" w:rsidRPr="000D4DD9" w:rsidRDefault="000D4DD9" w:rsidP="000D4DD9">
      <w:pPr>
        <w:pStyle w:val="Nagwek5"/>
      </w:pPr>
      <w:r w:rsidRPr="000D4DD9">
        <w:t>lekcja dotycząca ochrony środowiska w kraju docelowym – 1 godzina lekcyjna z</w:t>
      </w:r>
      <w:r w:rsidR="00BD038E">
        <w:t> </w:t>
      </w:r>
      <w:r w:rsidRPr="000D4DD9">
        <w:t>nauczycielem geografii;</w:t>
      </w:r>
    </w:p>
    <w:p w14:paraId="06233215" w14:textId="1ACF2EF0" w:rsidR="000D4DD9" w:rsidRPr="000D4DD9" w:rsidRDefault="000D4DD9" w:rsidP="000D4DD9">
      <w:pPr>
        <w:pStyle w:val="Nagwek5"/>
      </w:pPr>
      <w:r w:rsidRPr="000D4DD9">
        <w:lastRenderedPageBreak/>
        <w:t>lekcje o Unii Europejskiej, w odniesieniu do wspólnych unijnych wartości, zasad jedności, różnorodności, dziedzictwa społecznego, kulturowego i historycznego – 2 godziny lekcyjne z nauczycielem WOS-u lub historii;</w:t>
      </w:r>
    </w:p>
    <w:p w14:paraId="0F44F073" w14:textId="64091412" w:rsidR="000D4DD9" w:rsidRPr="000D4DD9" w:rsidRDefault="000D4DD9" w:rsidP="000D4DD9">
      <w:pPr>
        <w:pStyle w:val="Nagwek5"/>
      </w:pPr>
      <w:r w:rsidRPr="000D4DD9">
        <w:t>spotkanie z policjantem (specjalistą do spraw nieletnich) – 1 godzina lekcyjna na temat odpowiedzialności karnej podczas pobytu za granicą;</w:t>
      </w:r>
    </w:p>
    <w:p w14:paraId="62C934AE" w14:textId="3B34F8E6" w:rsidR="000D4DD9" w:rsidRPr="000D4DD9" w:rsidRDefault="000D4DD9" w:rsidP="000D4DD9">
      <w:pPr>
        <w:pStyle w:val="Nagwek5"/>
      </w:pPr>
      <w:r w:rsidRPr="000D4DD9">
        <w:t xml:space="preserve">szkolenie z zakresu przygotowania CV, LM w formacie </w:t>
      </w:r>
      <w:proofErr w:type="spellStart"/>
      <w:r w:rsidRPr="000D4DD9">
        <w:t>Europass</w:t>
      </w:r>
      <w:proofErr w:type="spellEnd"/>
      <w:r w:rsidRPr="000D4DD9">
        <w:t>, pracy na platformie wymaganej podczas Projektu, przygotowania e-portfolio – 3 godziny lekcyjne z</w:t>
      </w:r>
      <w:r w:rsidR="00BD038E">
        <w:t> </w:t>
      </w:r>
      <w:r w:rsidRPr="000D4DD9">
        <w:t>nauczycielami przedmiotów zawodowych i językowych;</w:t>
      </w:r>
    </w:p>
    <w:p w14:paraId="5BF6ED4C" w14:textId="557DA07D" w:rsidR="000D4DD9" w:rsidRPr="000D4DD9" w:rsidRDefault="000D4DD9" w:rsidP="000D4DD9">
      <w:pPr>
        <w:pStyle w:val="Nagwek5"/>
      </w:pPr>
      <w:r w:rsidRPr="000D4DD9">
        <w:t xml:space="preserve">szkolenie językowe – 20 godzin lekcyjnych zajęć z języka angielskiego (nauka praktycznego zastosowania języka, język zawodowy), podczas których uczniowie będą rozwijali umiejętności umożliwiające realizację zagranicznych praktyk zawodowych; </w:t>
      </w:r>
    </w:p>
    <w:p w14:paraId="2AFA60A4" w14:textId="219692A4" w:rsidR="000D4DD9" w:rsidRPr="000D4DD9" w:rsidRDefault="000D4DD9" w:rsidP="000D4DD9">
      <w:pPr>
        <w:pStyle w:val="Nagwek5"/>
      </w:pPr>
      <w:r w:rsidRPr="000D4DD9">
        <w:t xml:space="preserve">szkolenie językowe online – każdy z uczestników wykona dodatkowy test z języka kraju goszczącego i języka angielskiego na platformie OLS (Online </w:t>
      </w:r>
      <w:proofErr w:type="spellStart"/>
      <w:r w:rsidRPr="000D4DD9">
        <w:t>Linguistic</w:t>
      </w:r>
      <w:proofErr w:type="spellEnd"/>
      <w:r w:rsidRPr="000D4DD9">
        <w:t xml:space="preserve"> </w:t>
      </w:r>
      <w:proofErr w:type="spellStart"/>
      <w:r w:rsidRPr="000D4DD9">
        <w:t>Support</w:t>
      </w:r>
      <w:proofErr w:type="spellEnd"/>
      <w:r w:rsidRPr="000D4DD9">
        <w:t xml:space="preserve"> https://erasmusplusols.eu/) i będzie korzystał z aplikacji </w:t>
      </w:r>
      <w:proofErr w:type="spellStart"/>
      <w:r w:rsidRPr="000D4DD9">
        <w:t>Duolingo</w:t>
      </w:r>
      <w:proofErr w:type="spellEnd"/>
      <w:r w:rsidRPr="000D4DD9">
        <w:t xml:space="preserve"> w celu zapoznania się z</w:t>
      </w:r>
      <w:r w:rsidR="00BD038E">
        <w:t> </w:t>
      </w:r>
      <w:r w:rsidRPr="000D4DD9">
        <w:t>językiem kraju goszczącego;</w:t>
      </w:r>
    </w:p>
    <w:p w14:paraId="625A39DC" w14:textId="797C3CDB" w:rsidR="000D4DD9" w:rsidRPr="000D4DD9" w:rsidRDefault="000D4DD9" w:rsidP="000D4DD9">
      <w:pPr>
        <w:pStyle w:val="Nagwek5"/>
      </w:pPr>
      <w:r w:rsidRPr="000D4DD9">
        <w:t>spotkanie dla osób z orzeczeniem o kształceniu specjalnym w liczbie godzin podanym w</w:t>
      </w:r>
      <w:r w:rsidR="00BD038E">
        <w:t> </w:t>
      </w:r>
      <w:r w:rsidRPr="000D4DD9">
        <w:t>terminie późniejszym przez prowadzącego zajęcia.</w:t>
      </w:r>
    </w:p>
    <w:p w14:paraId="3A6A954C" w14:textId="44FB8FF0" w:rsidR="000D4DD9" w:rsidRPr="000D4DD9" w:rsidRDefault="000D4DD9" w:rsidP="000D4DD9">
      <w:pPr>
        <w:pStyle w:val="Nagwek4"/>
      </w:pPr>
      <w:r>
        <w:t>Działania realizowane na lekcjach będą wpisywane jako tematy lekcji z adnotacją o</w:t>
      </w:r>
      <w:r w:rsidR="00BD038E">
        <w:t> </w:t>
      </w:r>
      <w:r>
        <w:t>projekcie.</w:t>
      </w:r>
    </w:p>
    <w:p w14:paraId="25EE5F6D" w14:textId="2F0B7B27" w:rsidR="000D4DD9" w:rsidRPr="000D4DD9" w:rsidRDefault="000D4DD9" w:rsidP="000D4DD9">
      <w:pPr>
        <w:pStyle w:val="Nagwek4"/>
      </w:pPr>
      <w:r w:rsidRPr="000D4DD9">
        <w:t>Działania realizowane poza planem lekcyjnym będą wpisywane do wyznaczonego do tego celu dziennika, z zaznaczeniem frekwencji, liczby zrealizowanych godzin i tematyki zajęć oraz podpisem prowadzącego.</w:t>
      </w:r>
    </w:p>
    <w:p w14:paraId="44CF91C5" w14:textId="5BC0CD7C" w:rsidR="000D4DD9" w:rsidRPr="000D4DD9" w:rsidRDefault="000D4DD9" w:rsidP="000D4DD9">
      <w:pPr>
        <w:pStyle w:val="Nagwek4"/>
      </w:pPr>
      <w:r w:rsidRPr="000D4DD9">
        <w:t xml:space="preserve">Zajęcia odbywać się będą zgodnie z przyjętym harmonogramem, który zostanie przekazany uczestnikom po zakończeniu procesu rekrutacji, przed rozpoczęciem zajęć. </w:t>
      </w:r>
    </w:p>
    <w:p w14:paraId="6A17FCBE" w14:textId="723D2556" w:rsidR="000D4DD9" w:rsidRPr="000D4DD9" w:rsidRDefault="000D4DD9" w:rsidP="000D4DD9">
      <w:pPr>
        <w:pStyle w:val="Nagwek4"/>
      </w:pPr>
      <w:r w:rsidRPr="000D4DD9">
        <w:t>W zajęciach przygotowawczych i spotkaniach organizacyjno-pedagogicznych może także uczestniczyć nauczyciel, który będzie sprawował opiekę w czasie praktyk zawodowych.</w:t>
      </w:r>
    </w:p>
    <w:p w14:paraId="3547FE7C" w14:textId="60F91E85" w:rsidR="000D4DD9" w:rsidRPr="000D4DD9" w:rsidRDefault="000D4DD9" w:rsidP="000D4DD9">
      <w:pPr>
        <w:pStyle w:val="Nagwek4"/>
      </w:pPr>
      <w:r w:rsidRPr="000D4DD9">
        <w:t>Zajęcia przygotowawcze dla uczestników Projektu odbywać się będą w Technikum nr 1, w formie on-line lub w formie wyjazdowej.</w:t>
      </w:r>
    </w:p>
    <w:p w14:paraId="25FA9F62" w14:textId="7905EED3" w:rsidR="000D4DD9" w:rsidRPr="000D4DD9" w:rsidRDefault="000D4DD9" w:rsidP="000D4DD9">
      <w:pPr>
        <w:pStyle w:val="Nagwek4"/>
      </w:pPr>
      <w:r>
        <w:t xml:space="preserve">Udział w zajęciach przygotowawczych jest obowiązkowy, a wymagana frekwencja to min. 90% ze wszystkich działań i zajęć. W przypadku niższej frekwencji, Dyrektor </w:t>
      </w:r>
      <w:r w:rsidR="453A744A">
        <w:t xml:space="preserve">zastrzega sobie prawo do usunięcia </w:t>
      </w:r>
      <w:r>
        <w:t>uczestnika Projektu z listy</w:t>
      </w:r>
      <w:r w:rsidR="75D56020">
        <w:t>, jeśli uczestnik nie posiada stosownego usprawiedliwieni</w:t>
      </w:r>
      <w:r w:rsidR="009A3CDA">
        <w:t>a</w:t>
      </w:r>
      <w:r w:rsidR="782A4585">
        <w:t xml:space="preserve"> w formie pisemnej</w:t>
      </w:r>
      <w:r w:rsidR="75D56020">
        <w:t>.</w:t>
      </w:r>
    </w:p>
    <w:p w14:paraId="1AC13F41" w14:textId="01D509CB" w:rsidR="000D4DD9" w:rsidRPr="000D4DD9" w:rsidRDefault="000D4DD9" w:rsidP="000D4DD9">
      <w:pPr>
        <w:pStyle w:val="Nagwek4"/>
      </w:pPr>
      <w:r>
        <w:t>P</w:t>
      </w:r>
      <w:r w:rsidRPr="000D4DD9">
        <w:t>raktyki zawodowe (Mobilność) zostały omówione w § 6, a szczegółowy program zostanie przekazany przez organizację przyjmującą.</w:t>
      </w:r>
    </w:p>
    <w:p w14:paraId="02A4737D" w14:textId="77962B59" w:rsidR="000D4DD9" w:rsidRPr="000D4DD9" w:rsidRDefault="000D4DD9" w:rsidP="000D4DD9">
      <w:pPr>
        <w:pStyle w:val="Nagwek4"/>
      </w:pPr>
      <w:r w:rsidRPr="000D4DD9">
        <w:t xml:space="preserve">Uczestnik będzie miał zapewnione ubezpieczenie odpowiedzialności cywilnej, następstw nieszczęśliwych wypadków, kosztów leczenia. </w:t>
      </w:r>
    </w:p>
    <w:p w14:paraId="79EF31D6" w14:textId="5D371654" w:rsidR="000D4DD9" w:rsidRPr="000D4DD9" w:rsidRDefault="000D4DD9" w:rsidP="000D4DD9">
      <w:pPr>
        <w:pStyle w:val="Nagwek4"/>
      </w:pPr>
      <w:r w:rsidRPr="000D4DD9">
        <w:t xml:space="preserve">Uczestnicy zobowiązani są do uzyskania karty EKUZ i posiadania własnego konta bankowego. </w:t>
      </w:r>
    </w:p>
    <w:p w14:paraId="6857DE1F" w14:textId="263FE3E1" w:rsidR="000D4DD9" w:rsidRPr="000D4DD9" w:rsidRDefault="000D4DD9" w:rsidP="000D4DD9">
      <w:pPr>
        <w:pStyle w:val="Nagwek4"/>
      </w:pPr>
      <w:r w:rsidRPr="000D4DD9">
        <w:t>Uczniowie otrzymają kieszonkowe na czas praktyk zawodowych i po powrocie z nich.</w:t>
      </w:r>
    </w:p>
    <w:p w14:paraId="7C83F252" w14:textId="77777777" w:rsidR="001B72EE" w:rsidRDefault="001B72EE">
      <w:pPr>
        <w:rPr>
          <w:rFonts w:eastAsiaTheme="majorEastAsia" w:cstheme="majorBidi"/>
          <w:b/>
          <w:sz w:val="24"/>
          <w:szCs w:val="24"/>
        </w:rPr>
      </w:pPr>
      <w:r>
        <w:br w:type="page"/>
      </w:r>
    </w:p>
    <w:p w14:paraId="27F79A6C" w14:textId="6AF2B7D9" w:rsidR="000D4DD9" w:rsidRPr="000D4DD9" w:rsidRDefault="000D4DD9" w:rsidP="000D4DD9">
      <w:pPr>
        <w:pStyle w:val="Nagwek3"/>
      </w:pPr>
      <w:r w:rsidRPr="000D4DD9">
        <w:lastRenderedPageBreak/>
        <w:t>Rekrutacja</w:t>
      </w:r>
    </w:p>
    <w:p w14:paraId="60EBEDBC" w14:textId="5C57F50E" w:rsidR="000D4DD9" w:rsidRPr="000D4DD9" w:rsidRDefault="000D4DD9" w:rsidP="009A3CDA">
      <w:pPr>
        <w:pStyle w:val="Nagwek4"/>
        <w:keepNext/>
      </w:pPr>
      <w:r w:rsidRPr="000D4DD9">
        <w:t xml:space="preserve">Rekrutacja ma charakter zamknięty. </w:t>
      </w:r>
    </w:p>
    <w:p w14:paraId="560C3098" w14:textId="10A8A34D" w:rsidR="000D4DD9" w:rsidRPr="000D4DD9" w:rsidRDefault="000D4DD9" w:rsidP="000D4DD9">
      <w:pPr>
        <w:pStyle w:val="Nagwek4"/>
      </w:pPr>
      <w:r w:rsidRPr="000D4DD9">
        <w:t>Proces rekrutacyjny odbywa się zgodnie z przyjętym harmonogramem.</w:t>
      </w:r>
    </w:p>
    <w:p w14:paraId="2CB11541" w14:textId="652ECF34" w:rsidR="000D4DD9" w:rsidRPr="000D4DD9" w:rsidRDefault="000D4DD9" w:rsidP="000D4DD9">
      <w:pPr>
        <w:pStyle w:val="Nagwek4"/>
      </w:pPr>
      <w:r w:rsidRPr="000D4DD9">
        <w:t>Formularz zgłoszeniowy ze wszystkimi niezbędnymi załącznikami musi zostać złożony u</w:t>
      </w:r>
      <w:r w:rsidR="00BD038E">
        <w:t> </w:t>
      </w:r>
      <w:r w:rsidRPr="000D4DD9">
        <w:t xml:space="preserve">koordynatora lub wychowawcy w terminie przewidzianym w harmonogramie. </w:t>
      </w:r>
    </w:p>
    <w:p w14:paraId="208936E2" w14:textId="107B2587" w:rsidR="000D4DD9" w:rsidRPr="000D4DD9" w:rsidRDefault="000D4DD9" w:rsidP="000D4DD9">
      <w:pPr>
        <w:pStyle w:val="Nagwek4"/>
      </w:pPr>
      <w:r w:rsidRPr="000D4DD9">
        <w:t>W procesie rekrutacji przestrzegane są zasady włączenia i różnorodności.</w:t>
      </w:r>
    </w:p>
    <w:p w14:paraId="4B0B2E87" w14:textId="1B3171B0" w:rsidR="000D4DD9" w:rsidRPr="000D4DD9" w:rsidRDefault="000D4DD9" w:rsidP="000D4DD9">
      <w:pPr>
        <w:pStyle w:val="Nagwek4"/>
      </w:pPr>
      <w:r w:rsidRPr="000D4DD9">
        <w:t>W procesie rekrutacji będzie stosowana polityka równości płci.</w:t>
      </w:r>
    </w:p>
    <w:p w14:paraId="0704D440" w14:textId="128C3B06" w:rsidR="000D4DD9" w:rsidRPr="000D4DD9" w:rsidRDefault="000D4DD9" w:rsidP="000D4DD9">
      <w:pPr>
        <w:pStyle w:val="Nagwek4"/>
      </w:pPr>
      <w:r w:rsidRPr="000D4DD9">
        <w:t>Proces rekrutacji będzie sprawiedliwy, transparentny, gwarantujący równość szans wszystkich kandydatów.</w:t>
      </w:r>
    </w:p>
    <w:p w14:paraId="5F4F619B" w14:textId="73A81C92" w:rsidR="000D4DD9" w:rsidRPr="000D4DD9" w:rsidRDefault="000D4DD9" w:rsidP="000D4DD9">
      <w:pPr>
        <w:pStyle w:val="Nagwek4"/>
      </w:pPr>
      <w:r w:rsidRPr="000D4DD9">
        <w:t xml:space="preserve">Za przeprowadzenie rekrutacji odpowiedzialna jest komisja rekrutacyjna powołana przez Dyrektora szkoły. </w:t>
      </w:r>
    </w:p>
    <w:p w14:paraId="036066A8" w14:textId="743AB691" w:rsidR="000D4DD9" w:rsidRPr="000D4DD9" w:rsidRDefault="000D4DD9" w:rsidP="000D4DD9">
      <w:pPr>
        <w:pStyle w:val="Nagwek4"/>
      </w:pPr>
      <w:r w:rsidRPr="000D4DD9">
        <w:t>Spośród kandydatów, do udziału w Projekcie zostanie zakwalifikowana grupa uczniów z</w:t>
      </w:r>
      <w:r w:rsidR="00BD038E">
        <w:t> </w:t>
      </w:r>
      <w:r w:rsidRPr="000D4DD9">
        <w:t xml:space="preserve">najwyższą liczbą punktów rekrutacyjnych. </w:t>
      </w:r>
    </w:p>
    <w:p w14:paraId="244EEB5D" w14:textId="34687A67" w:rsidR="000D4DD9" w:rsidRPr="000D4DD9" w:rsidRDefault="000D4DD9" w:rsidP="000D4DD9">
      <w:pPr>
        <w:pStyle w:val="Nagwek4"/>
      </w:pPr>
      <w:r>
        <w:t xml:space="preserve">Maksymalna możliwa do zdobycia w procesie rekrutacji liczba punktów wynosi </w:t>
      </w:r>
      <w:r w:rsidR="604115BC" w:rsidRPr="3EE49849">
        <w:rPr>
          <w:b/>
          <w:bCs/>
        </w:rPr>
        <w:t>100</w:t>
      </w:r>
      <w:r>
        <w:t>.</w:t>
      </w:r>
    </w:p>
    <w:p w14:paraId="02A80856" w14:textId="3DCA7FFF" w:rsidR="000D4DD9" w:rsidRPr="000D4DD9" w:rsidRDefault="000D4DD9" w:rsidP="000D4DD9">
      <w:pPr>
        <w:pStyle w:val="Nagwek4"/>
      </w:pPr>
      <w:r w:rsidRPr="000D4DD9">
        <w:t>Punkty rekrutacyjne zostaną przyznane na podstawie następujących kryteriów:</w:t>
      </w:r>
    </w:p>
    <w:p w14:paraId="03546B8A" w14:textId="475191A2" w:rsidR="000D4DD9" w:rsidRPr="000D4DD9" w:rsidRDefault="60127F07" w:rsidP="000D4DD9">
      <w:pPr>
        <w:pStyle w:val="Nagwek5"/>
      </w:pPr>
      <w:r>
        <w:t>R</w:t>
      </w:r>
      <w:r w:rsidR="000D4DD9">
        <w:t>oczna ocena klasyfikacyjna z języka angielskiego w klasie III w roku szkolnym 202</w:t>
      </w:r>
      <w:r w:rsidR="34F72FB1">
        <w:t>4/</w:t>
      </w:r>
      <w:r w:rsidR="000D4DD9">
        <w:t>2</w:t>
      </w:r>
      <w:r w:rsidR="1D94FF94">
        <w:t>5</w:t>
      </w:r>
      <w:r w:rsidR="000D4DD9">
        <w:t xml:space="preserve"> zgodnie z następującym przelicznikiem:</w:t>
      </w:r>
    </w:p>
    <w:p w14:paraId="58AE4BA0" w14:textId="133C0DA1" w:rsidR="000D4DD9" w:rsidRPr="000D4DD9" w:rsidRDefault="000D4DD9" w:rsidP="000D4DD9">
      <w:pPr>
        <w:pStyle w:val="Nagwek6"/>
      </w:pPr>
      <w:r w:rsidRPr="000D4DD9">
        <w:t xml:space="preserve">celujący: </w:t>
      </w:r>
      <w:r w:rsidRPr="0091499A">
        <w:rPr>
          <w:b/>
          <w:bCs/>
        </w:rPr>
        <w:t>6 pkt</w:t>
      </w:r>
      <w:r w:rsidRPr="000D4DD9">
        <w:t>.</w:t>
      </w:r>
      <w:r w:rsidR="0091499A">
        <w:t>,</w:t>
      </w:r>
    </w:p>
    <w:p w14:paraId="31981655" w14:textId="01E3A4A5" w:rsidR="000D4DD9" w:rsidRPr="000D4DD9" w:rsidRDefault="000D4DD9" w:rsidP="000D4DD9">
      <w:pPr>
        <w:pStyle w:val="Nagwek6"/>
      </w:pPr>
      <w:r w:rsidRPr="000D4DD9">
        <w:t xml:space="preserve">bardzo dobry: </w:t>
      </w:r>
      <w:r w:rsidRPr="0091499A">
        <w:rPr>
          <w:b/>
          <w:bCs/>
        </w:rPr>
        <w:t>5 pkt</w:t>
      </w:r>
      <w:r w:rsidRPr="000D4DD9">
        <w:t>.</w:t>
      </w:r>
      <w:r w:rsidR="0091499A">
        <w:t>,</w:t>
      </w:r>
    </w:p>
    <w:p w14:paraId="329D8B94" w14:textId="1530088A" w:rsidR="000D4DD9" w:rsidRPr="000D4DD9" w:rsidRDefault="000D4DD9" w:rsidP="000D4DD9">
      <w:pPr>
        <w:pStyle w:val="Nagwek6"/>
      </w:pPr>
      <w:r w:rsidRPr="000D4DD9">
        <w:t xml:space="preserve">dobry: </w:t>
      </w:r>
      <w:r w:rsidRPr="0091499A">
        <w:rPr>
          <w:b/>
          <w:bCs/>
        </w:rPr>
        <w:t>4 pkt.</w:t>
      </w:r>
      <w:r w:rsidR="0091499A">
        <w:t>,</w:t>
      </w:r>
    </w:p>
    <w:p w14:paraId="6100784B" w14:textId="6EC44B42" w:rsidR="000D4DD9" w:rsidRPr="000D4DD9" w:rsidRDefault="000D4DD9" w:rsidP="000D4DD9">
      <w:pPr>
        <w:pStyle w:val="Nagwek6"/>
      </w:pPr>
      <w:r w:rsidRPr="000D4DD9">
        <w:t xml:space="preserve">dostateczny: </w:t>
      </w:r>
      <w:r w:rsidRPr="0091499A">
        <w:rPr>
          <w:b/>
          <w:bCs/>
        </w:rPr>
        <w:t>3 pkt.</w:t>
      </w:r>
      <w:r w:rsidR="0091499A">
        <w:t>,</w:t>
      </w:r>
    </w:p>
    <w:p w14:paraId="10BAAA76" w14:textId="5854F7F0" w:rsidR="000D4DD9" w:rsidRPr="000D4DD9" w:rsidRDefault="000D4DD9" w:rsidP="000D4DD9">
      <w:pPr>
        <w:pStyle w:val="Nagwek6"/>
      </w:pPr>
      <w:r>
        <w:t xml:space="preserve">dopuszczający: </w:t>
      </w:r>
      <w:r w:rsidRPr="6CABD231">
        <w:rPr>
          <w:b/>
          <w:bCs/>
        </w:rPr>
        <w:t>2 pkt.</w:t>
      </w:r>
      <w:r w:rsidR="1CBB3F7C" w:rsidRPr="6CABD231">
        <w:rPr>
          <w:b/>
          <w:bCs/>
        </w:rPr>
        <w:t>;</w:t>
      </w:r>
    </w:p>
    <w:p w14:paraId="642A1DE6" w14:textId="364B245B" w:rsidR="000D4DD9" w:rsidRPr="000D4DD9" w:rsidRDefault="000D4DD9" w:rsidP="000D4DD9">
      <w:pPr>
        <w:pStyle w:val="Nagwek5"/>
      </w:pPr>
      <w:r>
        <w:t>Średnia uzyskanych ocen klasyfikacyjnych z przedmiotów zawodowych na zakończenie klasy III w roku szkolnym 202</w:t>
      </w:r>
      <w:r w:rsidR="6DDDC6E6">
        <w:t>4</w:t>
      </w:r>
      <w:r>
        <w:t>/2</w:t>
      </w:r>
      <w:r w:rsidR="52B9F8DF">
        <w:t>5</w:t>
      </w:r>
      <w:r>
        <w:t xml:space="preserve"> zaokrąglona do </w:t>
      </w:r>
      <w:r w:rsidR="00931290">
        <w:t>dwóch miejsc po przecinku</w:t>
      </w:r>
      <w:r>
        <w:t xml:space="preserve">: od </w:t>
      </w:r>
      <w:r w:rsidRPr="67E5836F">
        <w:rPr>
          <w:b/>
          <w:bCs/>
        </w:rPr>
        <w:t>1 pkt</w:t>
      </w:r>
      <w:r>
        <w:t xml:space="preserve"> do </w:t>
      </w:r>
      <w:r w:rsidRPr="67E5836F">
        <w:rPr>
          <w:b/>
          <w:bCs/>
        </w:rPr>
        <w:t>6 pkt</w:t>
      </w:r>
      <w:r>
        <w:t>.</w:t>
      </w:r>
      <w:r w:rsidR="0091499A">
        <w:t>;</w:t>
      </w:r>
    </w:p>
    <w:p w14:paraId="3EC9E0C3" w14:textId="11F565B7" w:rsidR="000D4DD9" w:rsidRPr="000D4DD9" w:rsidRDefault="000D4DD9" w:rsidP="000D4DD9">
      <w:pPr>
        <w:pStyle w:val="Nagwek5"/>
      </w:pPr>
      <w:r w:rsidRPr="000D4DD9">
        <w:t xml:space="preserve">Ocena zachowania: </w:t>
      </w:r>
    </w:p>
    <w:p w14:paraId="61C07B5E" w14:textId="7730DFB9" w:rsidR="000D4DD9" w:rsidRPr="000D4DD9" w:rsidRDefault="000D4DD9" w:rsidP="000D4DD9">
      <w:pPr>
        <w:pStyle w:val="Nagwek6"/>
      </w:pPr>
      <w:r w:rsidRPr="000D4DD9">
        <w:t xml:space="preserve">wzorowe: </w:t>
      </w:r>
      <w:r w:rsidRPr="0091499A">
        <w:rPr>
          <w:b/>
          <w:bCs/>
        </w:rPr>
        <w:t>6 pkt.</w:t>
      </w:r>
      <w:r w:rsidR="0091499A">
        <w:t>,</w:t>
      </w:r>
    </w:p>
    <w:p w14:paraId="3049BFE2" w14:textId="2903C135" w:rsidR="000D4DD9" w:rsidRPr="000D4DD9" w:rsidRDefault="000D4DD9" w:rsidP="000D4DD9">
      <w:pPr>
        <w:pStyle w:val="Nagwek6"/>
      </w:pPr>
      <w:r w:rsidRPr="000D4DD9">
        <w:t xml:space="preserve">bardzo dobre: </w:t>
      </w:r>
      <w:r w:rsidRPr="0091499A">
        <w:rPr>
          <w:b/>
          <w:bCs/>
        </w:rPr>
        <w:t>5 pkt.</w:t>
      </w:r>
      <w:r w:rsidR="0091499A">
        <w:t>,</w:t>
      </w:r>
    </w:p>
    <w:p w14:paraId="185308D0" w14:textId="797533CE" w:rsidR="000D4DD9" w:rsidRPr="000D4DD9" w:rsidRDefault="000D4DD9" w:rsidP="000D4DD9">
      <w:pPr>
        <w:pStyle w:val="Nagwek6"/>
      </w:pPr>
      <w:r>
        <w:t xml:space="preserve">dobre: </w:t>
      </w:r>
      <w:r w:rsidRPr="6CABD231">
        <w:rPr>
          <w:b/>
          <w:bCs/>
        </w:rPr>
        <w:t>4 pkt.</w:t>
      </w:r>
      <w:r w:rsidR="4DC4BE18" w:rsidRPr="6CABD231">
        <w:rPr>
          <w:b/>
          <w:bCs/>
        </w:rPr>
        <w:t>;</w:t>
      </w:r>
    </w:p>
    <w:p w14:paraId="1698AD28" w14:textId="701CE04D" w:rsidR="000D4DD9" w:rsidRPr="000D4DD9" w:rsidRDefault="000D4DD9" w:rsidP="000D4DD9">
      <w:pPr>
        <w:pStyle w:val="Nagwek5"/>
      </w:pPr>
      <w:r w:rsidRPr="000D4DD9">
        <w:t xml:space="preserve">Zaangażowanie ucznia w życie szkolne i pozaszkolne: od </w:t>
      </w:r>
      <w:r w:rsidRPr="0091499A">
        <w:rPr>
          <w:b/>
          <w:bCs/>
        </w:rPr>
        <w:t>0 pkt.</w:t>
      </w:r>
      <w:r w:rsidRPr="000D4DD9">
        <w:t xml:space="preserve"> do </w:t>
      </w:r>
      <w:r w:rsidRPr="0091499A">
        <w:rPr>
          <w:b/>
          <w:bCs/>
        </w:rPr>
        <w:t>5 pkt.</w:t>
      </w:r>
      <w:r w:rsidRPr="000D4DD9">
        <w:t xml:space="preserve">; </w:t>
      </w:r>
    </w:p>
    <w:p w14:paraId="7A37A2C2" w14:textId="11F0C0EE" w:rsidR="000D4DD9" w:rsidRPr="000D4DD9" w:rsidRDefault="000D4DD9" w:rsidP="000D4DD9">
      <w:pPr>
        <w:pStyle w:val="Nagwek6"/>
      </w:pPr>
      <w:r w:rsidRPr="000D4DD9">
        <w:t xml:space="preserve">zaangażowanie w Samorządzie Uczniowskim, samorządzie klasowym lub Młodzieżowej Radzie Miasta – </w:t>
      </w:r>
      <w:r w:rsidRPr="0091499A">
        <w:rPr>
          <w:b/>
          <w:bCs/>
        </w:rPr>
        <w:t>1 pkt</w:t>
      </w:r>
      <w:r w:rsidR="00B412E9">
        <w:t xml:space="preserve"> </w:t>
      </w:r>
      <w:r w:rsidRPr="000D4DD9">
        <w:t>(zaświadczenie Opiekuna Samorządu,</w:t>
      </w:r>
      <w:r w:rsidR="00B412E9">
        <w:t xml:space="preserve"> </w:t>
      </w:r>
      <w:r w:rsidRPr="000D4DD9">
        <w:t>wychowawcy klasy lub opiekuna Młodzieżowej Rady Miasta)</w:t>
      </w:r>
      <w:r w:rsidR="0091499A">
        <w:t>,</w:t>
      </w:r>
    </w:p>
    <w:p w14:paraId="436BD467" w14:textId="51FC4DE3" w:rsidR="000D4DD9" w:rsidRPr="000D4DD9" w:rsidRDefault="000D4DD9" w:rsidP="000D4DD9">
      <w:pPr>
        <w:pStyle w:val="Nagwek6"/>
      </w:pPr>
      <w:r w:rsidRPr="000D4DD9">
        <w:t>świadectwo z wyróżnieniem za bardzo dobre wyniki w nauce (</w:t>
      </w:r>
      <w:r w:rsidR="0042253D">
        <w:t>kopi</w:t>
      </w:r>
      <w:r w:rsidR="000506BE">
        <w:t>a</w:t>
      </w:r>
      <w:r w:rsidR="0042253D">
        <w:t xml:space="preserve"> </w:t>
      </w:r>
      <w:r w:rsidRPr="000D4DD9">
        <w:t>świadectw</w:t>
      </w:r>
      <w:r w:rsidR="0042253D">
        <w:t>a</w:t>
      </w:r>
      <w:r w:rsidR="000174E5">
        <w:t xml:space="preserve"> promocyjne</w:t>
      </w:r>
      <w:r w:rsidR="0042253D">
        <w:t>go</w:t>
      </w:r>
      <w:r w:rsidR="000174E5">
        <w:t xml:space="preserve"> z klasy trzeciej</w:t>
      </w:r>
      <w:r w:rsidRPr="000D4DD9">
        <w:t xml:space="preserve">) – </w:t>
      </w:r>
      <w:r w:rsidRPr="0091499A">
        <w:rPr>
          <w:b/>
          <w:bCs/>
        </w:rPr>
        <w:t>1 pkt</w:t>
      </w:r>
      <w:r w:rsidRPr="000D4DD9">
        <w:t xml:space="preserve">, </w:t>
      </w:r>
    </w:p>
    <w:p w14:paraId="1AC04ADD" w14:textId="3A94DB47" w:rsidR="000D4DD9" w:rsidRPr="000D4DD9" w:rsidRDefault="000D4DD9" w:rsidP="000D4DD9">
      <w:pPr>
        <w:pStyle w:val="Nagwek6"/>
      </w:pPr>
      <w:r w:rsidRPr="000D4DD9">
        <w:t>reprezentowanie szkoły i powiatu w konkursach</w:t>
      </w:r>
      <w:r w:rsidR="00DC2D71">
        <w:t>, zawodach</w:t>
      </w:r>
      <w:r w:rsidRPr="000D4DD9">
        <w:t xml:space="preserve"> (dyplom</w:t>
      </w:r>
      <w:r w:rsidR="000174E5">
        <w:t>y</w:t>
      </w:r>
      <w:r w:rsidRPr="000D4DD9">
        <w:t xml:space="preserve">) – od </w:t>
      </w:r>
      <w:r w:rsidRPr="0072499D">
        <w:rPr>
          <w:b/>
          <w:bCs/>
        </w:rPr>
        <w:t>0 pkt.</w:t>
      </w:r>
      <w:r w:rsidRPr="000D4DD9">
        <w:t xml:space="preserve"> do</w:t>
      </w:r>
      <w:r w:rsidR="00BD038E">
        <w:t> </w:t>
      </w:r>
      <w:r w:rsidRPr="0091499A">
        <w:rPr>
          <w:b/>
          <w:bCs/>
        </w:rPr>
        <w:t>2</w:t>
      </w:r>
      <w:r w:rsidR="00DA4921">
        <w:rPr>
          <w:b/>
          <w:bCs/>
        </w:rPr>
        <w:t> </w:t>
      </w:r>
      <w:r w:rsidRPr="0091499A">
        <w:rPr>
          <w:b/>
          <w:bCs/>
        </w:rPr>
        <w:t>pkt.</w:t>
      </w:r>
      <w:r w:rsidRPr="000D4DD9">
        <w:t>,</w:t>
      </w:r>
    </w:p>
    <w:p w14:paraId="5E04B2C9" w14:textId="40AF752F" w:rsidR="000D4DD9" w:rsidRPr="000D4DD9" w:rsidRDefault="000D4DD9" w:rsidP="000D4DD9">
      <w:pPr>
        <w:pStyle w:val="Nagwek6"/>
      </w:pPr>
      <w:r w:rsidRPr="000D4DD9">
        <w:t xml:space="preserve">aktywny udział w szkolnych uroczystościach, imprezach i zawodach sportowych (opinia wychowawcy) – </w:t>
      </w:r>
      <w:r w:rsidRPr="0091499A">
        <w:rPr>
          <w:b/>
          <w:bCs/>
        </w:rPr>
        <w:t>1 pkt</w:t>
      </w:r>
      <w:r w:rsidR="0091499A">
        <w:t>;</w:t>
      </w:r>
    </w:p>
    <w:p w14:paraId="54A49AFC" w14:textId="7B0F5CF7" w:rsidR="000D4DD9" w:rsidRPr="000D4DD9" w:rsidRDefault="000D4DD9" w:rsidP="000D4DD9">
      <w:pPr>
        <w:pStyle w:val="Nagwek5"/>
      </w:pPr>
      <w:r w:rsidRPr="000D4DD9">
        <w:t xml:space="preserve">Wynik testu z języka angielskiego zawodowego: od </w:t>
      </w:r>
      <w:r w:rsidRPr="0091499A">
        <w:rPr>
          <w:b/>
          <w:bCs/>
        </w:rPr>
        <w:t>0 pkt.</w:t>
      </w:r>
      <w:r w:rsidRPr="000D4DD9">
        <w:t xml:space="preserve"> do </w:t>
      </w:r>
      <w:r w:rsidR="00931290" w:rsidRPr="0091499A">
        <w:rPr>
          <w:b/>
          <w:bCs/>
        </w:rPr>
        <w:t>2</w:t>
      </w:r>
      <w:r w:rsidRPr="0091499A">
        <w:rPr>
          <w:b/>
          <w:bCs/>
        </w:rPr>
        <w:t>0 pkt.</w:t>
      </w:r>
      <w:r w:rsidR="0091499A">
        <w:rPr>
          <w:b/>
          <w:bCs/>
        </w:rPr>
        <w:t>;</w:t>
      </w:r>
    </w:p>
    <w:p w14:paraId="49DA9CDF" w14:textId="176E5A22" w:rsidR="000D4DD9" w:rsidRPr="000D4DD9" w:rsidRDefault="000D4DD9" w:rsidP="000D4DD9">
      <w:pPr>
        <w:pStyle w:val="Nagwek5"/>
      </w:pPr>
      <w:r w:rsidRPr="000D4DD9">
        <w:t xml:space="preserve">Wynik egzaminu z języka angielskiego w formie ustnej: od </w:t>
      </w:r>
      <w:r w:rsidRPr="0091499A">
        <w:rPr>
          <w:b/>
          <w:bCs/>
        </w:rPr>
        <w:t>0 pkt.</w:t>
      </w:r>
      <w:r w:rsidRPr="000D4DD9">
        <w:t xml:space="preserve"> do </w:t>
      </w:r>
      <w:r w:rsidRPr="0091499A">
        <w:rPr>
          <w:b/>
          <w:bCs/>
        </w:rPr>
        <w:t>1</w:t>
      </w:r>
      <w:r w:rsidR="00931290" w:rsidRPr="0091499A">
        <w:rPr>
          <w:b/>
          <w:bCs/>
        </w:rPr>
        <w:t>5</w:t>
      </w:r>
      <w:r w:rsidRPr="0091499A">
        <w:rPr>
          <w:b/>
          <w:bCs/>
        </w:rPr>
        <w:t xml:space="preserve"> pkt.</w:t>
      </w:r>
      <w:r w:rsidR="0091499A">
        <w:rPr>
          <w:b/>
          <w:bCs/>
        </w:rPr>
        <w:t>;</w:t>
      </w:r>
    </w:p>
    <w:p w14:paraId="7E9E88C6" w14:textId="54EE4F91" w:rsidR="0091499A" w:rsidRDefault="000D4DD9" w:rsidP="005C1BB5">
      <w:pPr>
        <w:pStyle w:val="Nagwek5"/>
      </w:pPr>
      <w:r>
        <w:lastRenderedPageBreak/>
        <w:t>Wyniki z egzaminów zawodowych INF.01 lub SPL.01 w roku szkolnym 202</w:t>
      </w:r>
      <w:r w:rsidR="3FA3B618">
        <w:t>4</w:t>
      </w:r>
      <w:r>
        <w:t>/2</w:t>
      </w:r>
      <w:r w:rsidR="1A68E0AE">
        <w:t>5</w:t>
      </w:r>
      <w:r>
        <w:t xml:space="preserve"> z części teoretycznej i praktycznej (na podstawie dostarczonego </w:t>
      </w:r>
      <w:r w:rsidR="0091499A">
        <w:t xml:space="preserve">dokumentu </w:t>
      </w:r>
      <w:r>
        <w:t>potwierdzającego otrzymany wynik z egzaminów zawodowych</w:t>
      </w:r>
      <w:r w:rsidR="00A45A4E">
        <w:t>)</w:t>
      </w:r>
      <w:r>
        <w:t xml:space="preserve">: </w:t>
      </w:r>
    </w:p>
    <w:p w14:paraId="24B81FD2" w14:textId="08B2648E" w:rsidR="005C1BB5" w:rsidRDefault="0091499A" w:rsidP="0091499A">
      <w:pPr>
        <w:pStyle w:val="Nagwek6"/>
      </w:pPr>
      <w:r>
        <w:t>W przypadku zdania obu części egzaminu zawodowego za łączny wynik:</w:t>
      </w:r>
    </w:p>
    <w:p w14:paraId="5D655E07" w14:textId="4D9B0C8D" w:rsidR="0091499A" w:rsidRDefault="0091499A" w:rsidP="0091499A">
      <w:pPr>
        <w:pStyle w:val="Nagwek7"/>
      </w:pPr>
      <w:r>
        <w:t xml:space="preserve">od 67% - 73%: </w:t>
      </w:r>
      <w:r w:rsidRPr="0091499A">
        <w:rPr>
          <w:b/>
          <w:bCs/>
        </w:rPr>
        <w:t>6 pkt.</w:t>
      </w:r>
      <w:r>
        <w:t>,</w:t>
      </w:r>
    </w:p>
    <w:p w14:paraId="082EEE0E" w14:textId="5C9DCE58" w:rsidR="0091499A" w:rsidRDefault="0091499A" w:rsidP="0091499A">
      <w:pPr>
        <w:pStyle w:val="Nagwek7"/>
      </w:pPr>
      <w:r>
        <w:t xml:space="preserve">od 74% - 80%: </w:t>
      </w:r>
      <w:r w:rsidRPr="0091499A">
        <w:rPr>
          <w:b/>
          <w:bCs/>
        </w:rPr>
        <w:t>7 pkt.</w:t>
      </w:r>
      <w:r>
        <w:t>,</w:t>
      </w:r>
    </w:p>
    <w:p w14:paraId="12CAF69D" w14:textId="3F1E7567" w:rsidR="0091499A" w:rsidRDefault="0091499A" w:rsidP="0091499A">
      <w:pPr>
        <w:pStyle w:val="Nagwek7"/>
      </w:pPr>
      <w:r>
        <w:t xml:space="preserve">od 81% - 87%: </w:t>
      </w:r>
      <w:r w:rsidRPr="0091499A">
        <w:rPr>
          <w:b/>
          <w:bCs/>
        </w:rPr>
        <w:t>8 pkt.</w:t>
      </w:r>
      <w:r>
        <w:t>,</w:t>
      </w:r>
    </w:p>
    <w:p w14:paraId="0F63AC25" w14:textId="7BBDABD2" w:rsidR="0091499A" w:rsidRDefault="0091499A" w:rsidP="0091499A">
      <w:pPr>
        <w:pStyle w:val="Nagwek7"/>
      </w:pPr>
      <w:r>
        <w:t xml:space="preserve">od 88% - 94%: </w:t>
      </w:r>
      <w:r w:rsidRPr="0091499A">
        <w:rPr>
          <w:b/>
          <w:bCs/>
        </w:rPr>
        <w:t>9 pkt.</w:t>
      </w:r>
      <w:r>
        <w:t>,</w:t>
      </w:r>
    </w:p>
    <w:p w14:paraId="7DCFC960" w14:textId="7F8486AA" w:rsidR="0091499A" w:rsidRDefault="0091499A" w:rsidP="0091499A">
      <w:pPr>
        <w:pStyle w:val="Nagwek7"/>
      </w:pPr>
      <w:r>
        <w:t xml:space="preserve">od 95% - 100%: </w:t>
      </w:r>
      <w:r w:rsidRPr="0091499A">
        <w:rPr>
          <w:b/>
          <w:bCs/>
        </w:rPr>
        <w:t>10 pkt</w:t>
      </w:r>
      <w:r>
        <w:t>.;</w:t>
      </w:r>
    </w:p>
    <w:p w14:paraId="7963E401" w14:textId="032795E6" w:rsidR="0091499A" w:rsidRDefault="0091499A" w:rsidP="0091499A">
      <w:pPr>
        <w:pStyle w:val="Nagwek6"/>
      </w:pPr>
      <w:r>
        <w:t>w przypadku zdania tylko części teoretycznej:</w:t>
      </w:r>
    </w:p>
    <w:p w14:paraId="47F33F2C" w14:textId="63BC74B1" w:rsidR="0091499A" w:rsidRDefault="0091499A" w:rsidP="0091499A">
      <w:pPr>
        <w:pStyle w:val="Nagwek7"/>
      </w:pPr>
      <w:r>
        <w:t xml:space="preserve">od 50% - 60%: </w:t>
      </w:r>
      <w:r w:rsidRPr="0091499A">
        <w:rPr>
          <w:b/>
          <w:bCs/>
        </w:rPr>
        <w:t>1 pkt.</w:t>
      </w:r>
      <w:r>
        <w:t>,</w:t>
      </w:r>
    </w:p>
    <w:p w14:paraId="59CB605C" w14:textId="50F57FD0" w:rsidR="0091499A" w:rsidRDefault="0091499A" w:rsidP="0091499A">
      <w:pPr>
        <w:pStyle w:val="Nagwek7"/>
      </w:pPr>
      <w:r>
        <w:t xml:space="preserve">od 61% - 70%: </w:t>
      </w:r>
      <w:r w:rsidRPr="0091499A">
        <w:rPr>
          <w:b/>
          <w:bCs/>
        </w:rPr>
        <w:t>2 pkt.</w:t>
      </w:r>
      <w:r>
        <w:t>,</w:t>
      </w:r>
    </w:p>
    <w:p w14:paraId="6A3CA068" w14:textId="1538F3A0" w:rsidR="0091499A" w:rsidRDefault="0091499A" w:rsidP="0091499A">
      <w:pPr>
        <w:pStyle w:val="Nagwek7"/>
      </w:pPr>
      <w:r>
        <w:t xml:space="preserve">od 71% - 80%: </w:t>
      </w:r>
      <w:r w:rsidRPr="0091499A">
        <w:rPr>
          <w:b/>
          <w:bCs/>
        </w:rPr>
        <w:t>3 pkt.</w:t>
      </w:r>
      <w:r>
        <w:t>,</w:t>
      </w:r>
    </w:p>
    <w:p w14:paraId="32E2A0B4" w14:textId="6C287F45" w:rsidR="0091499A" w:rsidRDefault="0091499A" w:rsidP="0091499A">
      <w:pPr>
        <w:pStyle w:val="Nagwek7"/>
      </w:pPr>
      <w:r>
        <w:t xml:space="preserve">od 81% - 90%: </w:t>
      </w:r>
      <w:r w:rsidRPr="0091499A">
        <w:rPr>
          <w:b/>
          <w:bCs/>
        </w:rPr>
        <w:t>4 pkt.</w:t>
      </w:r>
      <w:r>
        <w:t>,</w:t>
      </w:r>
    </w:p>
    <w:p w14:paraId="3B3BFAF3" w14:textId="1A2F306E" w:rsidR="0091499A" w:rsidRDefault="0091499A" w:rsidP="0091499A">
      <w:pPr>
        <w:pStyle w:val="Nagwek7"/>
      </w:pPr>
      <w:r>
        <w:t xml:space="preserve">od 91% - 100%: </w:t>
      </w:r>
      <w:r w:rsidRPr="0091499A">
        <w:rPr>
          <w:b/>
          <w:bCs/>
        </w:rPr>
        <w:t>5 pkt</w:t>
      </w:r>
      <w:r>
        <w:rPr>
          <w:b/>
          <w:bCs/>
        </w:rPr>
        <w:t>.</w:t>
      </w:r>
      <w:r>
        <w:t>;</w:t>
      </w:r>
    </w:p>
    <w:p w14:paraId="4DAC038B" w14:textId="0AF74CC7" w:rsidR="0091499A" w:rsidRDefault="0091499A" w:rsidP="0091499A">
      <w:pPr>
        <w:pStyle w:val="Nagwek6"/>
      </w:pPr>
      <w:r>
        <w:t>w przypadku zdania tylko części praktycznej:</w:t>
      </w:r>
    </w:p>
    <w:p w14:paraId="7EE5ED8F" w14:textId="268EC0B2" w:rsidR="0091499A" w:rsidRDefault="0091499A" w:rsidP="0091499A">
      <w:pPr>
        <w:pStyle w:val="Nagwek7"/>
      </w:pPr>
      <w:r>
        <w:t xml:space="preserve">od 75% - 80%: </w:t>
      </w:r>
      <w:r w:rsidRPr="0091499A">
        <w:rPr>
          <w:b/>
          <w:bCs/>
        </w:rPr>
        <w:t>1 pkt.</w:t>
      </w:r>
      <w:r>
        <w:t>,</w:t>
      </w:r>
    </w:p>
    <w:p w14:paraId="55D7879A" w14:textId="6CBE1795" w:rsidR="0091499A" w:rsidRDefault="0091499A" w:rsidP="0091499A">
      <w:pPr>
        <w:pStyle w:val="Nagwek7"/>
      </w:pPr>
      <w:r>
        <w:t xml:space="preserve">od 81% - 85%: </w:t>
      </w:r>
      <w:r w:rsidRPr="0091499A">
        <w:rPr>
          <w:b/>
          <w:bCs/>
        </w:rPr>
        <w:t>2 pkt.</w:t>
      </w:r>
      <w:r>
        <w:t>,</w:t>
      </w:r>
    </w:p>
    <w:p w14:paraId="4879F423" w14:textId="664ED5FB" w:rsidR="0091499A" w:rsidRDefault="0091499A" w:rsidP="0091499A">
      <w:pPr>
        <w:pStyle w:val="Nagwek7"/>
      </w:pPr>
      <w:r>
        <w:t xml:space="preserve">od 86% - 90%: </w:t>
      </w:r>
      <w:r w:rsidRPr="0091499A">
        <w:rPr>
          <w:b/>
          <w:bCs/>
        </w:rPr>
        <w:t>3 pkt.</w:t>
      </w:r>
      <w:r>
        <w:t>,</w:t>
      </w:r>
    </w:p>
    <w:p w14:paraId="0997D0B7" w14:textId="26018488" w:rsidR="0091499A" w:rsidRDefault="0091499A" w:rsidP="0091499A">
      <w:pPr>
        <w:pStyle w:val="Nagwek7"/>
      </w:pPr>
      <w:r>
        <w:t xml:space="preserve">od 91% - 95%: </w:t>
      </w:r>
      <w:r w:rsidRPr="0091499A">
        <w:rPr>
          <w:b/>
          <w:bCs/>
        </w:rPr>
        <w:t>4 pkt.</w:t>
      </w:r>
      <w:r>
        <w:t>,</w:t>
      </w:r>
    </w:p>
    <w:p w14:paraId="2B2BA50D" w14:textId="1F61AB6D" w:rsidR="0091499A" w:rsidRDefault="0091499A" w:rsidP="0091499A">
      <w:pPr>
        <w:pStyle w:val="Nagwek7"/>
      </w:pPr>
      <w:r>
        <w:t xml:space="preserve">od 96% - 100%: </w:t>
      </w:r>
      <w:r w:rsidRPr="0091499A">
        <w:rPr>
          <w:b/>
          <w:bCs/>
        </w:rPr>
        <w:t>5 pkt</w:t>
      </w:r>
      <w:r>
        <w:rPr>
          <w:b/>
          <w:bCs/>
        </w:rPr>
        <w:t>.</w:t>
      </w:r>
      <w:r>
        <w:t>;</w:t>
      </w:r>
    </w:p>
    <w:p w14:paraId="2BB8C509" w14:textId="00FA48AC" w:rsidR="000D4DD9" w:rsidRPr="000D4DD9" w:rsidRDefault="000D4DD9" w:rsidP="005C1BB5">
      <w:pPr>
        <w:pStyle w:val="Nagwek5"/>
      </w:pPr>
      <w:r w:rsidRPr="000D4DD9">
        <w:t xml:space="preserve">Wynik testu z przedmiotów zawodowych: od </w:t>
      </w:r>
      <w:r w:rsidRPr="0091499A">
        <w:rPr>
          <w:b/>
          <w:bCs/>
        </w:rPr>
        <w:t>0 pkt.</w:t>
      </w:r>
      <w:r w:rsidRPr="000D4DD9">
        <w:t xml:space="preserve"> do </w:t>
      </w:r>
      <w:r w:rsidR="00931290" w:rsidRPr="0091499A">
        <w:rPr>
          <w:b/>
          <w:bCs/>
        </w:rPr>
        <w:t>2</w:t>
      </w:r>
      <w:r w:rsidRPr="0091499A">
        <w:rPr>
          <w:b/>
          <w:bCs/>
        </w:rPr>
        <w:t>0 pkt.</w:t>
      </w:r>
      <w:r w:rsidR="0091499A">
        <w:rPr>
          <w:b/>
          <w:bCs/>
        </w:rPr>
        <w:t>;</w:t>
      </w:r>
    </w:p>
    <w:p w14:paraId="6A6BA1F0" w14:textId="653D5B0F" w:rsidR="000D4DD9" w:rsidRPr="000D4DD9" w:rsidRDefault="000D4DD9" w:rsidP="005C1BB5">
      <w:pPr>
        <w:pStyle w:val="Nagwek5"/>
      </w:pPr>
      <w:r w:rsidRPr="000D4DD9">
        <w:t xml:space="preserve">CV w języku angielskim wraz z krótkim listem motywacyjnym: od </w:t>
      </w:r>
      <w:r w:rsidRPr="0091499A">
        <w:rPr>
          <w:b/>
          <w:bCs/>
        </w:rPr>
        <w:t>0 pkt.</w:t>
      </w:r>
      <w:r w:rsidRPr="000D4DD9">
        <w:t xml:space="preserve"> do </w:t>
      </w:r>
      <w:r w:rsidRPr="005C3729">
        <w:rPr>
          <w:b/>
          <w:bCs/>
        </w:rPr>
        <w:t>6 pkt.</w:t>
      </w:r>
      <w:r w:rsidR="00B412E9">
        <w:rPr>
          <w:b/>
          <w:bCs/>
        </w:rPr>
        <w:t>;</w:t>
      </w:r>
    </w:p>
    <w:p w14:paraId="5A0A1EB4" w14:textId="3A40CEE9" w:rsidR="00D85B18" w:rsidRPr="000D4DD9" w:rsidRDefault="00D85B18" w:rsidP="00D85B18">
      <w:pPr>
        <w:pStyle w:val="Nagwek5"/>
      </w:pPr>
      <w:r w:rsidRPr="000D4DD9">
        <w:t xml:space="preserve">wsparcie włączenia – od </w:t>
      </w:r>
      <w:r w:rsidRPr="0091499A">
        <w:rPr>
          <w:b/>
          <w:bCs/>
        </w:rPr>
        <w:t>0 pkt.</w:t>
      </w:r>
      <w:r w:rsidRPr="000D4DD9">
        <w:t xml:space="preserve"> do </w:t>
      </w:r>
      <w:r w:rsidRPr="0091499A">
        <w:rPr>
          <w:b/>
          <w:bCs/>
        </w:rPr>
        <w:t>6 pkt.</w:t>
      </w:r>
      <w:r w:rsidRPr="000D4DD9">
        <w:t xml:space="preserve"> (</w:t>
      </w:r>
      <w:r w:rsidR="00CB179E">
        <w:t xml:space="preserve">na podstawie </w:t>
      </w:r>
      <w:r w:rsidRPr="000D4DD9">
        <w:t>orzeczenia, opinii, zaświadczeni</w:t>
      </w:r>
      <w:r w:rsidR="00CB179E">
        <w:t>a</w:t>
      </w:r>
      <w:r w:rsidRPr="000D4DD9">
        <w:t xml:space="preserve"> z</w:t>
      </w:r>
      <w:r>
        <w:t> </w:t>
      </w:r>
      <w:r w:rsidRPr="000D4DD9">
        <w:t>ośrodka pomocy społecznej, inn</w:t>
      </w:r>
      <w:r w:rsidR="00CB179E">
        <w:t>ej</w:t>
      </w:r>
      <w:r w:rsidRPr="000D4DD9">
        <w:t xml:space="preserve"> dokumentacj</w:t>
      </w:r>
      <w:r w:rsidR="00CB179E">
        <w:t>i</w:t>
      </w:r>
      <w:r w:rsidRPr="000D4DD9">
        <w:t xml:space="preserve"> potwierdzając</w:t>
      </w:r>
      <w:r w:rsidR="00CB179E">
        <w:t>ej</w:t>
      </w:r>
      <w:r w:rsidRPr="000D4DD9">
        <w:t xml:space="preserve"> spełnianie kryterium)</w:t>
      </w:r>
    </w:p>
    <w:p w14:paraId="5148C1D8" w14:textId="77777777" w:rsidR="00D85B18" w:rsidRPr="000D4DD9" w:rsidRDefault="00D85B18" w:rsidP="00D85B18">
      <w:pPr>
        <w:pStyle w:val="Nagwek6"/>
      </w:pPr>
      <w:r w:rsidRPr="000D4DD9">
        <w:t xml:space="preserve">rodzina wielodzietna: </w:t>
      </w:r>
      <w:r w:rsidRPr="0091499A">
        <w:rPr>
          <w:b/>
          <w:bCs/>
        </w:rPr>
        <w:t>1 pkt</w:t>
      </w:r>
      <w:r w:rsidRPr="000D4DD9">
        <w:t>,</w:t>
      </w:r>
    </w:p>
    <w:p w14:paraId="6F416F3B" w14:textId="77777777" w:rsidR="00D85B18" w:rsidRPr="000D4DD9" w:rsidRDefault="00D85B18" w:rsidP="00D85B18">
      <w:pPr>
        <w:pStyle w:val="Nagwek6"/>
      </w:pPr>
      <w:r w:rsidRPr="000D4DD9">
        <w:t xml:space="preserve">otrzymywanie świadczeń z ośrodka pomocy społecznej: </w:t>
      </w:r>
      <w:r w:rsidRPr="0091499A">
        <w:rPr>
          <w:b/>
          <w:bCs/>
        </w:rPr>
        <w:t>1 pkt</w:t>
      </w:r>
      <w:r w:rsidRPr="000D4DD9">
        <w:t>,</w:t>
      </w:r>
    </w:p>
    <w:p w14:paraId="3C551CA0" w14:textId="77777777" w:rsidR="00D85B18" w:rsidRPr="000D4DD9" w:rsidRDefault="00D85B18" w:rsidP="00D85B18">
      <w:pPr>
        <w:pStyle w:val="Nagwek6"/>
      </w:pPr>
      <w:r w:rsidRPr="000D4DD9">
        <w:t xml:space="preserve">niepełnosprawność kandydata: </w:t>
      </w:r>
      <w:r w:rsidRPr="0091499A">
        <w:rPr>
          <w:b/>
          <w:bCs/>
        </w:rPr>
        <w:t>1 pkt</w:t>
      </w:r>
      <w:r w:rsidRPr="000D4DD9">
        <w:t>,</w:t>
      </w:r>
    </w:p>
    <w:p w14:paraId="2837F913" w14:textId="77777777" w:rsidR="00D85B18" w:rsidRPr="000D4DD9" w:rsidRDefault="00D85B18" w:rsidP="00D85B18">
      <w:pPr>
        <w:pStyle w:val="Nagwek6"/>
      </w:pPr>
      <w:r w:rsidRPr="000D4DD9">
        <w:t xml:space="preserve">niepełnosprawność rodzica lub rodzeństwa: </w:t>
      </w:r>
      <w:r w:rsidRPr="0091499A">
        <w:rPr>
          <w:b/>
          <w:bCs/>
        </w:rPr>
        <w:t>1 pkt</w:t>
      </w:r>
      <w:r w:rsidRPr="000D4DD9">
        <w:t>,</w:t>
      </w:r>
    </w:p>
    <w:p w14:paraId="065B044E" w14:textId="77777777" w:rsidR="00D85B18" w:rsidRPr="000D4DD9" w:rsidRDefault="00D85B18" w:rsidP="00D85B18">
      <w:pPr>
        <w:pStyle w:val="Nagwek6"/>
      </w:pPr>
      <w:r w:rsidRPr="000D4DD9">
        <w:t xml:space="preserve">zamieszkiwanie na terenie wiejskim: </w:t>
      </w:r>
      <w:r w:rsidRPr="0091499A">
        <w:rPr>
          <w:b/>
          <w:bCs/>
        </w:rPr>
        <w:t>1 pkt</w:t>
      </w:r>
      <w:r w:rsidRPr="000D4DD9">
        <w:t>,</w:t>
      </w:r>
    </w:p>
    <w:p w14:paraId="6CC0D2DD" w14:textId="77777777" w:rsidR="00D85B18" w:rsidRPr="000D4DD9" w:rsidRDefault="00D85B18" w:rsidP="00D85B18">
      <w:pPr>
        <w:pStyle w:val="Nagwek6"/>
      </w:pPr>
      <w:r w:rsidRPr="000D4DD9">
        <w:t xml:space="preserve">orzeczenie o kształceniu specjalnym: </w:t>
      </w:r>
      <w:r w:rsidRPr="0091499A">
        <w:rPr>
          <w:b/>
          <w:bCs/>
        </w:rPr>
        <w:t>1 pkt</w:t>
      </w:r>
      <w:r w:rsidRPr="000D4DD9">
        <w:t>,</w:t>
      </w:r>
    </w:p>
    <w:p w14:paraId="3C6660C5" w14:textId="712E43B6" w:rsidR="00D85B18" w:rsidRPr="000D4DD9" w:rsidRDefault="00D85B18" w:rsidP="00D85B18">
      <w:pPr>
        <w:pStyle w:val="Nagwek6"/>
      </w:pPr>
      <w:r w:rsidRPr="000D4DD9">
        <w:t xml:space="preserve">inne, potwierdzone odpowiednią dokumentacją (w tym choroby przewlekłe): </w:t>
      </w:r>
      <w:r w:rsidRPr="0091499A">
        <w:rPr>
          <w:b/>
          <w:bCs/>
        </w:rPr>
        <w:t>1pkt</w:t>
      </w:r>
      <w:r w:rsidR="00B412E9">
        <w:rPr>
          <w:b/>
          <w:bCs/>
        </w:rPr>
        <w:t>.</w:t>
      </w:r>
    </w:p>
    <w:p w14:paraId="3E3072D1" w14:textId="56D1B804" w:rsidR="000D4DD9" w:rsidRPr="000D4DD9" w:rsidRDefault="000D4DD9" w:rsidP="000D4DD9">
      <w:pPr>
        <w:pStyle w:val="Nagwek4"/>
      </w:pPr>
      <w:r>
        <w:t xml:space="preserve">Dokumentację potwierdzającą spełnianie kryteriów wymienionych w ust. </w:t>
      </w:r>
      <w:r w:rsidR="36B61AE6">
        <w:t>10</w:t>
      </w:r>
      <w:r w:rsidR="001D599E">
        <w:t xml:space="preserve"> </w:t>
      </w:r>
      <w:r w:rsidR="2D1B8F2B">
        <w:t>pkt 10</w:t>
      </w:r>
      <w:r>
        <w:t xml:space="preserve"> należy dostarczyć razem z formularzem zgłoszeniowym. W przypadku braku potwierdzenia, kryterium nie będzie brane pod uwagę. </w:t>
      </w:r>
    </w:p>
    <w:p w14:paraId="63B194B7" w14:textId="4E71F081" w:rsidR="000D4DD9" w:rsidRPr="000D4DD9" w:rsidRDefault="000D4DD9" w:rsidP="000D4DD9">
      <w:pPr>
        <w:pStyle w:val="Nagwek4"/>
      </w:pPr>
      <w:r w:rsidRPr="000D4DD9">
        <w:t xml:space="preserve">Punkty w procesie rekrutacyjnym przyznawane są przez Komisję rekrutacyjną na podstawie dokumentacji szkolnej i dokumentacji dostarczonej przez kandydatów. </w:t>
      </w:r>
    </w:p>
    <w:p w14:paraId="2EA313B0" w14:textId="35774EF4" w:rsidR="000D4DD9" w:rsidRPr="000D4DD9" w:rsidRDefault="000D4DD9" w:rsidP="000D4DD9">
      <w:pPr>
        <w:pStyle w:val="Nagwek4"/>
      </w:pPr>
      <w:r>
        <w:t xml:space="preserve">W przypadku zdobycia przez kandydatów takiej samej, najniższej liczby punktów wymaganej do zakwalifikowania do Projektu, o zakwalifikowaniu ucznia decyduje wyższy wynik uzyskany z egzaminu zawodowego, o którym mowa w ust. </w:t>
      </w:r>
      <w:r w:rsidR="5165775C">
        <w:t>10</w:t>
      </w:r>
      <w:r>
        <w:t xml:space="preserve"> </w:t>
      </w:r>
      <w:r w:rsidR="26B722CB">
        <w:t>pkt 7</w:t>
      </w:r>
      <w:r>
        <w:t xml:space="preserve">). </w:t>
      </w:r>
    </w:p>
    <w:p w14:paraId="41370D4C" w14:textId="29ED800A" w:rsidR="000D4DD9" w:rsidRPr="000D4DD9" w:rsidRDefault="000D4DD9" w:rsidP="000D4DD9">
      <w:pPr>
        <w:pStyle w:val="Nagwek4"/>
      </w:pPr>
      <w:r>
        <w:lastRenderedPageBreak/>
        <w:t xml:space="preserve">Jeśli liczba kandydatów spełniających kryteria wymienione w ust. </w:t>
      </w:r>
      <w:r w:rsidR="37237ACE">
        <w:t>10</w:t>
      </w:r>
      <w:r>
        <w:t xml:space="preserve"> jest mniejsza niż planowana liczba uczestników Projektu, Komisja Rekrutacyjna przeprowadza rekrutację uzupełniającą. </w:t>
      </w:r>
      <w:r w:rsidR="001B72EE">
        <w:t>W rekrutacji uzupełniającej mogą wziąć udział kandydaci, którzy nie spełniają wszystkich warunków wymienionych w §2 ust. 3 pkt 4-6.</w:t>
      </w:r>
    </w:p>
    <w:p w14:paraId="7805E596" w14:textId="6D2B8116" w:rsidR="000D4DD9" w:rsidRPr="000D4DD9" w:rsidRDefault="000D4DD9" w:rsidP="000D4DD9">
      <w:pPr>
        <w:pStyle w:val="Nagwek4"/>
      </w:pPr>
      <w:r w:rsidRPr="000D4DD9">
        <w:t>W przypadku mniejszej liczby kandydatów, Koordynator Projektu w porozumieniu z</w:t>
      </w:r>
      <w:r w:rsidR="00BD038E">
        <w:t> </w:t>
      </w:r>
      <w:r w:rsidRPr="000D4DD9">
        <w:t xml:space="preserve">Dyrektorem może zmniejszyć planowaną liczbę uczestników praktyk. </w:t>
      </w:r>
    </w:p>
    <w:p w14:paraId="1545A88D" w14:textId="6B8884B4" w:rsidR="000D4DD9" w:rsidRPr="000D4DD9" w:rsidRDefault="000D4DD9" w:rsidP="000D4DD9">
      <w:pPr>
        <w:pStyle w:val="Nagwek4"/>
      </w:pPr>
      <w:r w:rsidRPr="000D4DD9">
        <w:t>Lista uczniów zakwalifikowanych i niezakwalifikowanych do Projektu zostanie opublikowana na tablicy ogłoszeń w Technikum nr 1. Lista zostanie udostępniona z</w:t>
      </w:r>
      <w:r w:rsidR="00BD038E">
        <w:t> </w:t>
      </w:r>
      <w:r w:rsidRPr="000D4DD9">
        <w:t>uwzględnieniem przepisów dotyczących ochrony danych osobowych.</w:t>
      </w:r>
    </w:p>
    <w:p w14:paraId="2C5FE2D8" w14:textId="763B1DDC" w:rsidR="000D4DD9" w:rsidRPr="000D4DD9" w:rsidRDefault="000D4DD9" w:rsidP="000D4DD9">
      <w:pPr>
        <w:pStyle w:val="Nagwek4"/>
      </w:pPr>
      <w:r w:rsidRPr="000D4DD9">
        <w:t xml:space="preserve">Kandydat zakwalifikowany do udziału w Projekcie zobowiązany jest do pisemnego potwierdzenia uczestnictwa w ciągu 7 dni od uzyskania wyników naboru. </w:t>
      </w:r>
    </w:p>
    <w:p w14:paraId="758E4617" w14:textId="2BC3248E" w:rsidR="000D4DD9" w:rsidRPr="000D4DD9" w:rsidRDefault="000D4DD9" w:rsidP="000D4DD9">
      <w:pPr>
        <w:pStyle w:val="Nagwek4"/>
      </w:pPr>
      <w:r w:rsidRPr="000D4DD9">
        <w:t>Potwierdzenie przez ucznia woli udziału w Projekcie skutkuje umieszczeniem na liście głównej uczestników.</w:t>
      </w:r>
    </w:p>
    <w:p w14:paraId="6E23E773" w14:textId="36B533D1" w:rsidR="000D4DD9" w:rsidRPr="000D4DD9" w:rsidRDefault="000D4DD9" w:rsidP="000D4DD9">
      <w:pPr>
        <w:pStyle w:val="Nagwek4"/>
      </w:pPr>
      <w:r w:rsidRPr="000D4DD9">
        <w:t xml:space="preserve">Pozostałe osoby, które zgłosiły chęć uczestnictwa w projekcie zostaną umieszczone na liście rezerwowej. </w:t>
      </w:r>
    </w:p>
    <w:p w14:paraId="727313CC" w14:textId="68BA8EE2" w:rsidR="000D4DD9" w:rsidRPr="000D4DD9" w:rsidRDefault="000D4DD9" w:rsidP="000D4DD9">
      <w:pPr>
        <w:pStyle w:val="Nagwek4"/>
      </w:pPr>
      <w:r w:rsidRPr="000D4DD9">
        <w:t>W przypadku niedostarczenia potwierdzenia lub rezygnacji przez zakwalifikowanego kandydata, na liście głównej zostanie umieszczona osoba z największą liczbą punktów z listy rezerwowej.</w:t>
      </w:r>
    </w:p>
    <w:p w14:paraId="43CB5E0A" w14:textId="74DDC234" w:rsidR="000D4DD9" w:rsidRPr="000D4DD9" w:rsidRDefault="000D4DD9" w:rsidP="000D4DD9">
      <w:pPr>
        <w:pStyle w:val="Nagwek4"/>
      </w:pPr>
      <w:r w:rsidRPr="000D4DD9">
        <w:t>Kandydat umieszczony na liście rezerwowej zobowiązany jest do uczęszczania na</w:t>
      </w:r>
      <w:r w:rsidR="00BD038E">
        <w:t> </w:t>
      </w:r>
      <w:r w:rsidRPr="000D4DD9">
        <w:t>zajęcia przygotowawcze, w celu spełnienia wymogów programowych koniecznych do</w:t>
      </w:r>
      <w:r w:rsidR="00BD038E">
        <w:t> </w:t>
      </w:r>
      <w:r w:rsidRPr="000D4DD9">
        <w:t xml:space="preserve">uczestnictwa w Projekcie. </w:t>
      </w:r>
    </w:p>
    <w:p w14:paraId="6BE372E2" w14:textId="401D3B35" w:rsidR="000D4DD9" w:rsidRPr="000D4DD9" w:rsidRDefault="000D4DD9" w:rsidP="000D4DD9">
      <w:pPr>
        <w:pStyle w:val="Nagwek4"/>
      </w:pPr>
      <w:r w:rsidRPr="000D4DD9">
        <w:t>W terminie 3 dni od dnia podania do publicznej wiadomości listy uczestników Projektu, rodzic/opiekun prawny lub pełnoletni kandydat może wystąpić do Komisji Rekrutacyjnej z</w:t>
      </w:r>
      <w:r w:rsidR="00BD038E">
        <w:t> </w:t>
      </w:r>
      <w:r w:rsidRPr="000D4DD9">
        <w:t xml:space="preserve">wnioskiem o sporządzenie uzasadnienia odmowy przyjęcia kandydata. </w:t>
      </w:r>
    </w:p>
    <w:p w14:paraId="0FBB2C5C" w14:textId="5E4F81FE" w:rsidR="000D4DD9" w:rsidRPr="000D4DD9" w:rsidRDefault="000D4DD9" w:rsidP="000D4DD9">
      <w:pPr>
        <w:pStyle w:val="Nagwek4"/>
      </w:pPr>
      <w:r w:rsidRPr="000D4DD9">
        <w:t>Uzasadnienie sporządza się w terminie 3 dni od dnia wystąpienia przez rodzica/opiekuna prawnego lub pełnoletniego kandydata z wnioskiem, o którym mowa w ust. 2</w:t>
      </w:r>
      <w:r w:rsidR="005C1BB5">
        <w:t>2</w:t>
      </w:r>
      <w:r w:rsidRPr="000D4DD9">
        <w:t>. Uzasadnienie zawiera przyczyny odmowy przyjęcia, w tym najniższą liczbę punktów, która uprawniała do przyjęcia, oraz liczbę punktów, którą kandydat uzyskał w postępowaniu rekrutacyjnym.</w:t>
      </w:r>
    </w:p>
    <w:p w14:paraId="1AA17A66" w14:textId="5A11D4F4" w:rsidR="000D4DD9" w:rsidRPr="000D4DD9" w:rsidRDefault="000D4DD9" w:rsidP="000D4DD9">
      <w:pPr>
        <w:pStyle w:val="Nagwek4"/>
      </w:pPr>
      <w:r w:rsidRPr="000D4DD9">
        <w:t>Rodzic/opiekun prawny lub pełnoletni kandydat może wnieść do Dyrektora szkoły odwołanie od rozstrzygnięcia komisji rekrutacyjnej, w terminie 3 dni od dnia otrzymania uzasadnienia.</w:t>
      </w:r>
    </w:p>
    <w:p w14:paraId="3FE15EA4" w14:textId="78033F3C" w:rsidR="000D4DD9" w:rsidRPr="000D4DD9" w:rsidRDefault="000D4DD9" w:rsidP="000D4DD9">
      <w:pPr>
        <w:pStyle w:val="Nagwek4"/>
      </w:pPr>
      <w:r w:rsidRPr="000D4DD9">
        <w:t>Dyrektor szkoły rozpatruje odwołanie od rozstrzygnięcia komisji rekrutacyjnej, o</w:t>
      </w:r>
      <w:r w:rsidR="00BD038E">
        <w:t> </w:t>
      </w:r>
      <w:r w:rsidRPr="000D4DD9">
        <w:t>którym mowa w ust. 2</w:t>
      </w:r>
      <w:r w:rsidR="005C1BB5">
        <w:t>3</w:t>
      </w:r>
      <w:r w:rsidRPr="000D4DD9">
        <w:t xml:space="preserve">, w terminie 3 dni od dnia otrzymania odwołania. </w:t>
      </w:r>
    </w:p>
    <w:p w14:paraId="43F88D46" w14:textId="3F7F3907" w:rsidR="000D4DD9" w:rsidRPr="000D4DD9" w:rsidRDefault="000D4DD9" w:rsidP="000D4DD9">
      <w:pPr>
        <w:pStyle w:val="Nagwek4"/>
      </w:pPr>
      <w:r w:rsidRPr="000D4DD9">
        <w:t>Proces rekrutacji zostanie zakończony sporządzeniem przez Komisję Rekrutacyjną</w:t>
      </w:r>
      <w:r w:rsidR="00B412E9">
        <w:t xml:space="preserve"> </w:t>
      </w:r>
      <w:r w:rsidRPr="000D4DD9">
        <w:t>Protokołu Rekrutacji, który zostanie zatwierdzony przez Dyrektora Technikum nr 1.</w:t>
      </w:r>
    </w:p>
    <w:p w14:paraId="53F30410" w14:textId="77777777" w:rsidR="000D4DD9" w:rsidRPr="000D4DD9" w:rsidRDefault="000D4DD9" w:rsidP="005C1BB5">
      <w:pPr>
        <w:pStyle w:val="Nagwek3"/>
      </w:pPr>
      <w:r w:rsidRPr="000D4DD9">
        <w:t>Praktyki zawodowe – ogólne warunki i zasady mobilności</w:t>
      </w:r>
    </w:p>
    <w:p w14:paraId="2CEFB9F2" w14:textId="4DD437FC" w:rsidR="000D4DD9" w:rsidRPr="000D4DD9" w:rsidRDefault="000D4DD9" w:rsidP="000D4DD9">
      <w:pPr>
        <w:pStyle w:val="Nagwek4"/>
      </w:pPr>
      <w:r w:rsidRPr="000D4DD9">
        <w:t>Praktyki zostaną zorganizowane wspólnie z part</w:t>
      </w:r>
      <w:r w:rsidR="00CB179E">
        <w:t>n</w:t>
      </w:r>
      <w:r w:rsidRPr="000D4DD9">
        <w:t>erem zagranicznym, podanym do</w:t>
      </w:r>
      <w:r w:rsidR="00BD038E">
        <w:t> </w:t>
      </w:r>
      <w:r w:rsidRPr="000D4DD9">
        <w:t xml:space="preserve">wiadomości publicznej. </w:t>
      </w:r>
    </w:p>
    <w:p w14:paraId="03BD547B" w14:textId="7E04A321" w:rsidR="000D4DD9" w:rsidRPr="000D4DD9" w:rsidRDefault="000D4DD9" w:rsidP="000D4DD9">
      <w:pPr>
        <w:pStyle w:val="Nagwek4"/>
      </w:pPr>
      <w:r w:rsidRPr="000D4DD9">
        <w:t>Szczegółowy regulamin, warunki i harmonogram zagranicznej praktyki zawodowej zostaną przekazane uczestnikom przed wyjazdem.</w:t>
      </w:r>
    </w:p>
    <w:p w14:paraId="115EA4D0" w14:textId="3659072C" w:rsidR="000D4DD9" w:rsidRPr="000D4DD9" w:rsidRDefault="000D4DD9" w:rsidP="000D4DD9">
      <w:pPr>
        <w:pStyle w:val="Nagwek4"/>
      </w:pPr>
      <w:r w:rsidRPr="000D4DD9">
        <w:t>Praktyki odbywać się będą na stanowiskach związanych z kierunkiem kształcenia w</w:t>
      </w:r>
      <w:r w:rsidR="00BD038E">
        <w:t> </w:t>
      </w:r>
      <w:r w:rsidRPr="000D4DD9">
        <w:t>zawodzie.</w:t>
      </w:r>
    </w:p>
    <w:p w14:paraId="76E586E4" w14:textId="72902B42" w:rsidR="000D4DD9" w:rsidRPr="000D4DD9" w:rsidRDefault="000D4DD9" w:rsidP="000D4DD9">
      <w:pPr>
        <w:pStyle w:val="Nagwek4"/>
      </w:pPr>
      <w:r w:rsidRPr="000D4DD9">
        <w:t>Za wykonywaną pracę podczas praktyk uczniowie nie otrzymają wynagrodzenia.</w:t>
      </w:r>
    </w:p>
    <w:p w14:paraId="5E74D608" w14:textId="73C3546F" w:rsidR="000D4DD9" w:rsidRPr="000D4DD9" w:rsidRDefault="000D4DD9" w:rsidP="000D4DD9">
      <w:pPr>
        <w:pStyle w:val="Nagwek4"/>
      </w:pPr>
      <w:r w:rsidRPr="000D4DD9">
        <w:lastRenderedPageBreak/>
        <w:t>Uczniowie zostaną przydzieleni do firm goszczących na podstawie przygotowanych CV i</w:t>
      </w:r>
      <w:r w:rsidR="00BD038E">
        <w:t> </w:t>
      </w:r>
      <w:r w:rsidRPr="000D4DD9">
        <w:t>listów motywacyjnych, w których zamieszczają obowiązkowo informacje o opanowanych umiejętnościach związanych z danym zawodem, w tym z zakresu obsługi programów komputerowych.</w:t>
      </w:r>
    </w:p>
    <w:p w14:paraId="4343DED4" w14:textId="14024E9F" w:rsidR="000D4DD9" w:rsidRPr="000D4DD9" w:rsidRDefault="000D4DD9" w:rsidP="000D4DD9">
      <w:pPr>
        <w:pStyle w:val="Nagwek4"/>
      </w:pPr>
      <w:r w:rsidRPr="000D4DD9">
        <w:t xml:space="preserve">Podczas praktyk zawodowych obowiązuje odpowiedni ubiór, tzw. </w:t>
      </w:r>
      <w:proofErr w:type="spellStart"/>
      <w:r w:rsidRPr="000D4DD9">
        <w:t>dress</w:t>
      </w:r>
      <w:proofErr w:type="spellEnd"/>
      <w:r w:rsidRPr="000D4DD9">
        <w:t xml:space="preserve"> </w:t>
      </w:r>
      <w:proofErr w:type="spellStart"/>
      <w:r w:rsidRPr="000D4DD9">
        <w:t>code</w:t>
      </w:r>
      <w:proofErr w:type="spellEnd"/>
      <w:r w:rsidRPr="000D4DD9">
        <w:t xml:space="preserve">. </w:t>
      </w:r>
    </w:p>
    <w:p w14:paraId="1DC83067" w14:textId="357B70F8" w:rsidR="000D4DD9" w:rsidRPr="000D4DD9" w:rsidRDefault="000D4DD9" w:rsidP="000D4DD9">
      <w:pPr>
        <w:pStyle w:val="Nagwek4"/>
      </w:pPr>
      <w:r>
        <w:t xml:space="preserve">Cały cykl jednej mobilności wynosi 28 dni. Dodatkowe dni przeznaczone są na podróż </w:t>
      </w:r>
      <w:r w:rsidR="372A9BC7">
        <w:t xml:space="preserve">do miejsca docelowego. </w:t>
      </w:r>
    </w:p>
    <w:p w14:paraId="23F59A8A" w14:textId="626F914B" w:rsidR="000D4DD9" w:rsidRPr="000D4DD9" w:rsidRDefault="000D4DD9" w:rsidP="000D4DD9">
      <w:pPr>
        <w:pStyle w:val="Nagwek4"/>
      </w:pPr>
      <w:r w:rsidRPr="000D4DD9">
        <w:t xml:space="preserve">W miejscu zakwaterowania z uczestnikami będą przebywali dwaj opiekunowie – nauczyciele wyznaczeni przez </w:t>
      </w:r>
      <w:r w:rsidR="00CB179E">
        <w:t>D</w:t>
      </w:r>
      <w:r w:rsidRPr="000D4DD9">
        <w:t xml:space="preserve">yrektora szkoły biorącej udział w Projekcie. </w:t>
      </w:r>
    </w:p>
    <w:p w14:paraId="20365FAD" w14:textId="123B1B78" w:rsidR="000D4DD9" w:rsidRPr="000D4DD9" w:rsidRDefault="000D4DD9" w:rsidP="000D4DD9">
      <w:pPr>
        <w:pStyle w:val="Nagwek4"/>
      </w:pPr>
      <w:r w:rsidRPr="000D4DD9">
        <w:t xml:space="preserve">Partner Projektu zapewnia kontakt z </w:t>
      </w:r>
      <w:r w:rsidR="00931290">
        <w:t>mentorami</w:t>
      </w:r>
      <w:r w:rsidRPr="000D4DD9">
        <w:t>, czyli z opiekunami, którzy będą do</w:t>
      </w:r>
      <w:r w:rsidR="00BD038E">
        <w:t> </w:t>
      </w:r>
      <w:r w:rsidRPr="000D4DD9">
        <w:t>dyspozycji przez całą dobę.</w:t>
      </w:r>
    </w:p>
    <w:p w14:paraId="61012485" w14:textId="664D020A" w:rsidR="000D4DD9" w:rsidRPr="000D4DD9" w:rsidRDefault="000D4DD9" w:rsidP="000D4DD9">
      <w:pPr>
        <w:pStyle w:val="Nagwek4"/>
      </w:pPr>
      <w:r w:rsidRPr="000D4DD9">
        <w:t>Po zakończeniu udziału w praktykach uczestnik otrzyma dokumentację potwierdzającą odbycie zagranicznej praktyki zawodowej.</w:t>
      </w:r>
    </w:p>
    <w:p w14:paraId="03E2F6C2" w14:textId="3DCC7BBB" w:rsidR="000D4DD9" w:rsidRPr="000D4DD9" w:rsidRDefault="000D4DD9" w:rsidP="000D4DD9">
      <w:pPr>
        <w:pStyle w:val="Nagwek4"/>
      </w:pPr>
      <w:r w:rsidRPr="000D4DD9">
        <w:t>W ramach praktyk zawodowych, uczniowie mają zapewnione:</w:t>
      </w:r>
    </w:p>
    <w:p w14:paraId="35212E4B" w14:textId="65796A94" w:rsidR="000D4DD9" w:rsidRPr="000D4DD9" w:rsidRDefault="000D4DD9" w:rsidP="005C1BB5">
      <w:pPr>
        <w:pStyle w:val="Nagwek5"/>
      </w:pPr>
      <w:r w:rsidRPr="000D4DD9">
        <w:t>Przejazd środkiem transportu z Lublińca do kraju docelowego i z powrotem.</w:t>
      </w:r>
    </w:p>
    <w:p w14:paraId="54F9C777" w14:textId="6C318873" w:rsidR="000D4DD9" w:rsidRPr="000D4DD9" w:rsidRDefault="000D4DD9" w:rsidP="005C1BB5">
      <w:pPr>
        <w:pStyle w:val="Nagwek5"/>
      </w:pPr>
      <w:r w:rsidRPr="000D4DD9">
        <w:t>Noclegi w hotelu lub hostelu z pełnym wyżywieniem.</w:t>
      </w:r>
    </w:p>
    <w:p w14:paraId="0D66005E" w14:textId="307B1EC6" w:rsidR="000D4DD9" w:rsidRPr="000D4DD9" w:rsidRDefault="000D4DD9" w:rsidP="005C1BB5">
      <w:pPr>
        <w:pStyle w:val="Nagwek5"/>
      </w:pPr>
      <w:r w:rsidRPr="000D4DD9">
        <w:t>Pokoje o dobrym standardzie z łazienkami.</w:t>
      </w:r>
    </w:p>
    <w:p w14:paraId="1D28CB5A" w14:textId="1F22EDA6" w:rsidR="000D4DD9" w:rsidRPr="000D4DD9" w:rsidRDefault="000D4DD9" w:rsidP="005C1BB5">
      <w:pPr>
        <w:pStyle w:val="Nagwek5"/>
      </w:pPr>
      <w:r w:rsidRPr="000D4DD9">
        <w:t>Udział w programie kulturowym, odbywającym się poza godzinami pracy, w tym kurs językowy kraju docelowego i wycieczki oraz inne działania integracyjne.</w:t>
      </w:r>
    </w:p>
    <w:p w14:paraId="410DEDD3" w14:textId="1C86699F" w:rsidR="000D4DD9" w:rsidRPr="000D4DD9" w:rsidRDefault="000D4DD9" w:rsidP="005C1BB5">
      <w:pPr>
        <w:pStyle w:val="Nagwek5"/>
      </w:pPr>
      <w:r w:rsidRPr="000D4DD9">
        <w:t>Udział w zajęciach terenowych dotyczących ochrony przyrody i zachowań proekologicznych.</w:t>
      </w:r>
    </w:p>
    <w:p w14:paraId="4E697EFC" w14:textId="5C416885" w:rsidR="000D4DD9" w:rsidRPr="000D4DD9" w:rsidRDefault="000D4DD9" w:rsidP="005C1BB5">
      <w:pPr>
        <w:pStyle w:val="Nagwek5"/>
      </w:pPr>
      <w:r w:rsidRPr="000D4DD9">
        <w:t>W razie konieczności: bilety komunikacji publicznej, umożliwiające dojazdy do miejsca odbywania praktyk.</w:t>
      </w:r>
    </w:p>
    <w:p w14:paraId="40396064" w14:textId="26498F22" w:rsidR="000D4DD9" w:rsidRPr="000D4DD9" w:rsidRDefault="000D4DD9" w:rsidP="005C1BB5">
      <w:pPr>
        <w:pStyle w:val="Nagwek5"/>
      </w:pPr>
      <w:r w:rsidRPr="000D4DD9">
        <w:t>Ubezpieczenie: na czas podróży, od odpowiedzialności cywilnej (OC), ubezpieczenie od następstw nieszczęśliwych wypadków i poważnych chorób (w tym stałej lub czasowej niezdolności do pracy).</w:t>
      </w:r>
    </w:p>
    <w:p w14:paraId="7433A3CF" w14:textId="691FB4E2" w:rsidR="000D4DD9" w:rsidRPr="000D4DD9" w:rsidRDefault="000D4DD9" w:rsidP="005C1BB5">
      <w:pPr>
        <w:pStyle w:val="Nagwek5"/>
      </w:pPr>
      <w:r w:rsidRPr="000D4DD9">
        <w:t>10 godzin kursu języka kraju docelowego na poziomie podstawowym.</w:t>
      </w:r>
    </w:p>
    <w:p w14:paraId="7C2020F9" w14:textId="74F683D0" w:rsidR="000D4DD9" w:rsidRPr="000D4DD9" w:rsidRDefault="000D4DD9" w:rsidP="000D4DD9">
      <w:pPr>
        <w:pStyle w:val="Nagwek4"/>
      </w:pPr>
      <w:r w:rsidRPr="000D4DD9">
        <w:t xml:space="preserve">Ukończenie praktyk zawodowych w ramach Projektu jest podstawą zaliczenia obowiązkowej praktyki wynikającej z podstawy programowej nauczania w zawodzie realizowanej w </w:t>
      </w:r>
      <w:r w:rsidR="00B412E9">
        <w:t>S</w:t>
      </w:r>
      <w:r w:rsidRPr="000D4DD9">
        <w:t>zkole.</w:t>
      </w:r>
    </w:p>
    <w:p w14:paraId="4612813C" w14:textId="77777777" w:rsidR="000D4DD9" w:rsidRPr="000D4DD9" w:rsidRDefault="000D4DD9" w:rsidP="005C1BB5">
      <w:pPr>
        <w:pStyle w:val="Nagwek3"/>
      </w:pPr>
      <w:r w:rsidRPr="000D4DD9">
        <w:t>Działania po powrocie z praktyki zagranicznej</w:t>
      </w:r>
    </w:p>
    <w:p w14:paraId="4EF4C0B3" w14:textId="6805C423" w:rsidR="000D4DD9" w:rsidRPr="000D4DD9" w:rsidRDefault="000D4DD9" w:rsidP="000D4DD9">
      <w:pPr>
        <w:pStyle w:val="Nagwek4"/>
      </w:pPr>
      <w:r w:rsidRPr="000D4DD9">
        <w:t>Po powrocie z praktyki zagranicznej w porozumieniu z uczestnikiem zostanie dokonana ocena jego rozwoju zawodowego i osobistego, osiągniętego podczas mobilności.</w:t>
      </w:r>
    </w:p>
    <w:p w14:paraId="1E918512" w14:textId="17F344BA" w:rsidR="000D4DD9" w:rsidRPr="000D4DD9" w:rsidRDefault="000D4DD9" w:rsidP="000D4DD9">
      <w:pPr>
        <w:pStyle w:val="Nagwek4"/>
      </w:pPr>
      <w:r w:rsidRPr="000D4DD9">
        <w:t>Podstawą do dokonania oceny będzie portfolio/e-portfolio z: indywidualną kartą oceny, dzienniczkiem praktyk, indywidualnym wykazem osiągnięć oraz projektami, fotografiami, filmami lub prezentacjami.</w:t>
      </w:r>
    </w:p>
    <w:p w14:paraId="4FAAC88C" w14:textId="1985B95C" w:rsidR="000D4DD9" w:rsidRPr="000D4DD9" w:rsidRDefault="000D4DD9" w:rsidP="000D4DD9">
      <w:pPr>
        <w:pStyle w:val="Nagwek4"/>
      </w:pPr>
      <w:r w:rsidRPr="000D4DD9">
        <w:t>Uczeń jest zobowiązany upowszechniać rezultaty projektu w sposób określony we Wniosku o Akredytację, na jak największą skalę, posługując się m.in. Platformą Rezultatów Projektów Erasmus+, narzędziami TIK, określonymi platformami, stroną internetową dotyczącą projektu, mediami społecznościowymi, spotkaniami na żywo, prasą lokalną, tablicą ogłoszeń.</w:t>
      </w:r>
    </w:p>
    <w:p w14:paraId="65DC87DC" w14:textId="40AF3BA6" w:rsidR="000D4DD9" w:rsidRPr="000D4DD9" w:rsidRDefault="000D4DD9" w:rsidP="001B72EE">
      <w:pPr>
        <w:pStyle w:val="Nagwek4"/>
        <w:keepNext/>
      </w:pPr>
      <w:r w:rsidRPr="000D4DD9">
        <w:lastRenderedPageBreak/>
        <w:t>Uczeń podejmie się działań wyszczególnionych we Wniosku o Akredytację, aby zrealizować wszystkie określone w nim cele, w tym:</w:t>
      </w:r>
    </w:p>
    <w:p w14:paraId="5854FD6E" w14:textId="3FE72824" w:rsidR="000D4DD9" w:rsidRPr="000D4DD9" w:rsidRDefault="000D4DD9" w:rsidP="005C1BB5">
      <w:pPr>
        <w:pStyle w:val="Nagwek5"/>
      </w:pPr>
      <w:r w:rsidRPr="000D4DD9">
        <w:t>Na zajęciach z wychowawcą zaangażuje się w prowadzenie zajęć o tematyce: aktywne obywatelstwo, tolerancja, wielokulturowość i kształtowanie postaw prospołecznych;</w:t>
      </w:r>
    </w:p>
    <w:p w14:paraId="2BDB314F" w14:textId="0AD3C198" w:rsidR="000D4DD9" w:rsidRPr="000D4DD9" w:rsidRDefault="000D4DD9" w:rsidP="005C1BB5">
      <w:pPr>
        <w:pStyle w:val="Nagwek5"/>
      </w:pPr>
      <w:r w:rsidRPr="000D4DD9">
        <w:t>Na lekcjach geografii zaprezentuje geografię regionów, w których przebywali i przedstawi ich wartości kulturowe, walory turystyczne i działania proekologiczne;</w:t>
      </w:r>
    </w:p>
    <w:p w14:paraId="12FF7BD1" w14:textId="3E5131BE" w:rsidR="000D4DD9" w:rsidRPr="000D4DD9" w:rsidRDefault="000D4DD9" w:rsidP="005C1BB5">
      <w:pPr>
        <w:pStyle w:val="Nagwek5"/>
      </w:pPr>
      <w:r w:rsidRPr="000D4DD9">
        <w:t xml:space="preserve">Na lekcjach podstaw przedsiębiorczości zaprezentuje sposoby prowadzenia działalności gospodarczej, podejście pracodawcy do pracowników, organizację pracy i warunki zatrudnienia w kraju praktyki zawodowej; </w:t>
      </w:r>
    </w:p>
    <w:p w14:paraId="6E3DCBC7" w14:textId="217C5624" w:rsidR="000D4DD9" w:rsidRPr="000D4DD9" w:rsidRDefault="000D4DD9" w:rsidP="005C1BB5">
      <w:pPr>
        <w:pStyle w:val="Nagwek5"/>
      </w:pPr>
      <w:r w:rsidRPr="000D4DD9">
        <w:t xml:space="preserve">Na lekcji historii lub </w:t>
      </w:r>
      <w:proofErr w:type="spellStart"/>
      <w:r w:rsidRPr="000D4DD9">
        <w:t>WOSu</w:t>
      </w:r>
      <w:proofErr w:type="spellEnd"/>
      <w:r w:rsidRPr="000D4DD9">
        <w:t xml:space="preserve"> przedstawi korzyści płynące z przynależności do Unii Europejskiej;</w:t>
      </w:r>
    </w:p>
    <w:p w14:paraId="53BF7CBD" w14:textId="724FC067" w:rsidR="000D4DD9" w:rsidRPr="000D4DD9" w:rsidRDefault="000D4DD9" w:rsidP="005C1BB5">
      <w:pPr>
        <w:pStyle w:val="Nagwek5"/>
      </w:pPr>
      <w:r w:rsidRPr="000D4DD9">
        <w:t>Na lekcjach języków obcych zaprezentuje nowo poznane słownictwo i zwyczaje;</w:t>
      </w:r>
    </w:p>
    <w:p w14:paraId="74214AC7" w14:textId="41D142A6" w:rsidR="000D4DD9" w:rsidRPr="000D4DD9" w:rsidRDefault="000D4DD9" w:rsidP="005C1BB5">
      <w:pPr>
        <w:pStyle w:val="Nagwek5"/>
      </w:pPr>
      <w:r w:rsidRPr="000D4DD9">
        <w:t>Na lekcjach przedmiotów zawodowych informatycznych praktycznie spojrzy na bazę danych, budowanie stron internetowych;</w:t>
      </w:r>
    </w:p>
    <w:p w14:paraId="3C3EB89E" w14:textId="1CD0B6DB" w:rsidR="000D4DD9" w:rsidRPr="000D4DD9" w:rsidRDefault="000D4DD9" w:rsidP="005C1BB5">
      <w:pPr>
        <w:pStyle w:val="Nagwek5"/>
      </w:pPr>
      <w:r w:rsidRPr="000D4DD9">
        <w:t>Na lekcjach przedmiotów zawodowych logistycznych praktycznie spojrzy na organizację transportu z perspektywy firmy, w której odbywały się praktyki;</w:t>
      </w:r>
    </w:p>
    <w:p w14:paraId="4D3D56D8" w14:textId="5BE60625" w:rsidR="000D4DD9" w:rsidRPr="000D4DD9" w:rsidRDefault="000D4DD9" w:rsidP="005C1BB5">
      <w:pPr>
        <w:pStyle w:val="Nagwek5"/>
      </w:pPr>
      <w:r w:rsidRPr="000D4DD9">
        <w:t>Stworzy stronę internetową na temat zagranicznych praktyk zawodowych;</w:t>
      </w:r>
    </w:p>
    <w:p w14:paraId="45398751" w14:textId="2045BD66" w:rsidR="000D4DD9" w:rsidRPr="000D4DD9" w:rsidRDefault="000D4DD9" w:rsidP="005C1BB5">
      <w:pPr>
        <w:pStyle w:val="Nagwek5"/>
      </w:pPr>
      <w:r w:rsidRPr="000D4DD9">
        <w:t>Przystąpi do testu wiedzy i umiejętności zawodowych w formie on-line;</w:t>
      </w:r>
    </w:p>
    <w:p w14:paraId="4B090904" w14:textId="74BB8485" w:rsidR="000D4DD9" w:rsidRPr="000D4DD9" w:rsidRDefault="000D4DD9" w:rsidP="005C1BB5">
      <w:pPr>
        <w:pStyle w:val="Nagwek5"/>
      </w:pPr>
      <w:r w:rsidRPr="000D4DD9">
        <w:t>Przystąpi do testu z języka angielskiego zawodowego;</w:t>
      </w:r>
    </w:p>
    <w:p w14:paraId="34ABA915" w14:textId="0AA9BD6C" w:rsidR="000D4DD9" w:rsidRPr="000D4DD9" w:rsidRDefault="000D4DD9" w:rsidP="005C1BB5">
      <w:pPr>
        <w:pStyle w:val="Nagwek5"/>
      </w:pPr>
      <w:r w:rsidRPr="000D4DD9">
        <w:t>Stworzy e-portfolio w języku angielskim, gdzie określi umiejętności zawodowe zdobyte w</w:t>
      </w:r>
      <w:r w:rsidR="00BD038E">
        <w:t> </w:t>
      </w:r>
      <w:r w:rsidRPr="000D4DD9">
        <w:t>czasie praktyk;</w:t>
      </w:r>
    </w:p>
    <w:p w14:paraId="3882612C" w14:textId="214642FA" w:rsidR="000D4DD9" w:rsidRPr="000D4DD9" w:rsidRDefault="000D4DD9" w:rsidP="005C1BB5">
      <w:pPr>
        <w:pStyle w:val="Nagwek5"/>
      </w:pPr>
      <w:r w:rsidRPr="000D4DD9">
        <w:t>Stworzy słownik ze słownictwem branżowym w języku polskim, angielskim i kraju docelowego.</w:t>
      </w:r>
    </w:p>
    <w:p w14:paraId="7CD6A6F4" w14:textId="2C12420A" w:rsidR="000D4DD9" w:rsidRPr="000D4DD9" w:rsidRDefault="000D4DD9" w:rsidP="005C1BB5">
      <w:pPr>
        <w:pStyle w:val="Nagwek5"/>
      </w:pPr>
      <w:r w:rsidRPr="000D4DD9">
        <w:t>Przystąpi do testu z języka kraju docelowego na platformie OLS;</w:t>
      </w:r>
    </w:p>
    <w:p w14:paraId="51CFD3E7" w14:textId="6372DC70" w:rsidR="000D4DD9" w:rsidRPr="000D4DD9" w:rsidRDefault="000D4DD9" w:rsidP="005C1BB5">
      <w:pPr>
        <w:pStyle w:val="Nagwek5"/>
      </w:pPr>
      <w:r w:rsidRPr="000D4DD9">
        <w:t>Przystąpi do testu z języka angielskiego i uzupełni swoje CV i portfolio.</w:t>
      </w:r>
    </w:p>
    <w:p w14:paraId="2D012919" w14:textId="6360021F" w:rsidR="000D4DD9" w:rsidRPr="000D4DD9" w:rsidRDefault="000D4DD9" w:rsidP="005C1BB5">
      <w:pPr>
        <w:pStyle w:val="Nagwek5"/>
      </w:pPr>
      <w:r w:rsidRPr="000D4DD9">
        <w:t>Przystąpi do testu z wiedzy o Unii Europejskiej;</w:t>
      </w:r>
    </w:p>
    <w:p w14:paraId="2092784E" w14:textId="74686F55" w:rsidR="000D4DD9" w:rsidRPr="000D4DD9" w:rsidRDefault="000D4DD9" w:rsidP="005C1BB5">
      <w:pPr>
        <w:pStyle w:val="Nagwek5"/>
      </w:pPr>
      <w:r w:rsidRPr="000D4DD9">
        <w:t>Przygotuje film lub prezentację z zachowań proekologicznych w kraju goszczącym, którą zaprezentuje podczas spotkania upowszechniającego efekty projektu;</w:t>
      </w:r>
    </w:p>
    <w:p w14:paraId="2E1E021B" w14:textId="1389E87C" w:rsidR="000D4DD9" w:rsidRPr="000D4DD9" w:rsidRDefault="000D4DD9" w:rsidP="005C1BB5">
      <w:pPr>
        <w:pStyle w:val="Nagwek5"/>
      </w:pPr>
      <w:r w:rsidRPr="000D4DD9">
        <w:t>Wypełni wymagane ankiety.</w:t>
      </w:r>
    </w:p>
    <w:p w14:paraId="5043A15F" w14:textId="0B32D496" w:rsidR="000D4DD9" w:rsidRPr="000D4DD9" w:rsidRDefault="000D4DD9" w:rsidP="000D4DD9">
      <w:pPr>
        <w:pStyle w:val="Nagwek4"/>
      </w:pPr>
      <w:r w:rsidRPr="000D4DD9">
        <w:t xml:space="preserve">Uczeń otrzyma Certyfikat </w:t>
      </w:r>
      <w:proofErr w:type="spellStart"/>
      <w:r w:rsidRPr="000D4DD9">
        <w:t>Europass</w:t>
      </w:r>
      <w:proofErr w:type="spellEnd"/>
      <w:r w:rsidRPr="000D4DD9">
        <w:t>-Mobilność.</w:t>
      </w:r>
    </w:p>
    <w:p w14:paraId="65E63E81" w14:textId="4E5204E7" w:rsidR="000D4DD9" w:rsidRPr="000D4DD9" w:rsidRDefault="005C1BB5" w:rsidP="005C1BB5">
      <w:pPr>
        <w:pStyle w:val="Nagwek3"/>
      </w:pPr>
      <w:r>
        <w:t>P</w:t>
      </w:r>
      <w:r w:rsidR="000D4DD9" w:rsidRPr="000D4DD9">
        <w:t>rawa i obowiązki uczestników projektu</w:t>
      </w:r>
    </w:p>
    <w:p w14:paraId="4CF8C8B5" w14:textId="2DAA2123" w:rsidR="000D4DD9" w:rsidRPr="000D4DD9" w:rsidRDefault="000D4DD9" w:rsidP="000D4DD9">
      <w:pPr>
        <w:pStyle w:val="Nagwek4"/>
      </w:pPr>
      <w:r w:rsidRPr="000D4DD9">
        <w:t>Każdy uczestnik Projektu zobowiązany jest do:</w:t>
      </w:r>
    </w:p>
    <w:p w14:paraId="7F38AC87" w14:textId="70F406A8" w:rsidR="000D4DD9" w:rsidRPr="000D4DD9" w:rsidRDefault="000D4DD9" w:rsidP="005C1BB5">
      <w:pPr>
        <w:pStyle w:val="Nagwek5"/>
      </w:pPr>
      <w:r w:rsidRPr="000D4DD9">
        <w:t>Udziału w zajęciach przygotowawczych z frekwencją minimum 90%;</w:t>
      </w:r>
    </w:p>
    <w:p w14:paraId="3C3FC302" w14:textId="65A4968C" w:rsidR="000D4DD9" w:rsidRPr="000D4DD9" w:rsidRDefault="000D4DD9" w:rsidP="005C1BB5">
      <w:pPr>
        <w:pStyle w:val="Nagwek5"/>
      </w:pPr>
      <w:r w:rsidRPr="000D4DD9">
        <w:t xml:space="preserve">Uczestnictwa we wszystkich spotkaniach informacyjnych w czasie trwania Projektu, </w:t>
      </w:r>
      <w:r w:rsidR="005C1BB5">
        <w:t>z</w:t>
      </w:r>
      <w:r w:rsidRPr="000D4DD9">
        <w:t>arówno przed wyjazdem, w czasie pobytu na praktykach, jak i po powrocie;</w:t>
      </w:r>
    </w:p>
    <w:p w14:paraId="75290940" w14:textId="37826775" w:rsidR="000D4DD9" w:rsidRPr="000D4DD9" w:rsidRDefault="000D4DD9" w:rsidP="005C1BB5">
      <w:pPr>
        <w:pStyle w:val="Nagwek5"/>
      </w:pPr>
      <w:r w:rsidRPr="000D4DD9">
        <w:t>Rzetelnego i terminowego wypełniania dokumentacji, w szczególności: dzienniczka praktyk, ankiet, testów w całym czasie trwania Projektu;</w:t>
      </w:r>
    </w:p>
    <w:p w14:paraId="4254E12C" w14:textId="2BFAFC32" w:rsidR="000D4DD9" w:rsidRPr="000D4DD9" w:rsidRDefault="000D4DD9" w:rsidP="005C1BB5">
      <w:pPr>
        <w:pStyle w:val="Nagwek5"/>
      </w:pPr>
      <w:r w:rsidRPr="000D4DD9">
        <w:t xml:space="preserve">Przygotowania raportu </w:t>
      </w:r>
      <w:proofErr w:type="spellStart"/>
      <w:r w:rsidRPr="000D4DD9">
        <w:t>Mobility</w:t>
      </w:r>
      <w:proofErr w:type="spellEnd"/>
      <w:r w:rsidRPr="000D4DD9">
        <w:t xml:space="preserve"> </w:t>
      </w:r>
      <w:proofErr w:type="spellStart"/>
      <w:r w:rsidRPr="000D4DD9">
        <w:t>Tool</w:t>
      </w:r>
      <w:proofErr w:type="spellEnd"/>
      <w:r w:rsidRPr="000D4DD9">
        <w:t>+ oraz rozliczenia się z nauczycielem z wykonanych zadań;</w:t>
      </w:r>
    </w:p>
    <w:p w14:paraId="4D4F37D0" w14:textId="4A753BE3" w:rsidR="000D4DD9" w:rsidRPr="000D4DD9" w:rsidRDefault="000D4DD9" w:rsidP="005C1BB5">
      <w:pPr>
        <w:pStyle w:val="Nagwek5"/>
      </w:pPr>
      <w:r w:rsidRPr="000D4DD9">
        <w:t xml:space="preserve">Gromadzenia podczas trwania praktyk zawodowych materiałów do opracowania narzędzi promocyjnych, upowszechniających rezultaty projektu </w:t>
      </w:r>
    </w:p>
    <w:p w14:paraId="731D16CD" w14:textId="76268C98" w:rsidR="000D4DD9" w:rsidRPr="000D4DD9" w:rsidRDefault="000D4DD9" w:rsidP="005C1BB5">
      <w:pPr>
        <w:pStyle w:val="Nagwek5"/>
      </w:pPr>
      <w:r w:rsidRPr="000D4DD9">
        <w:lastRenderedPageBreak/>
        <w:t>Opracowania narzędzi promocyjnych i upowszechniających rezultaty projektu oraz uczestniczenia w spotkaniach promocyjnych i upowszechniających;</w:t>
      </w:r>
    </w:p>
    <w:p w14:paraId="3E00BA6C" w14:textId="71F6129F" w:rsidR="000D4DD9" w:rsidRPr="000D4DD9" w:rsidRDefault="000D4DD9" w:rsidP="005C1BB5">
      <w:pPr>
        <w:pStyle w:val="Nagwek5"/>
      </w:pPr>
      <w:r w:rsidRPr="000D4DD9">
        <w:t>Złożenia w odpowiednim terminie indywidualnego raportu uczestnika;</w:t>
      </w:r>
    </w:p>
    <w:p w14:paraId="3CFC9621" w14:textId="16B3EF5E" w:rsidR="000D4DD9" w:rsidRPr="000D4DD9" w:rsidRDefault="000D4DD9" w:rsidP="005C1BB5">
      <w:pPr>
        <w:pStyle w:val="Nagwek5"/>
      </w:pPr>
      <w:r>
        <w:t>Regularnego korzystania z platformy OLS i wypełnienia w terminie określonym przez Koordynatora</w:t>
      </w:r>
      <w:r w:rsidR="00B412E9">
        <w:t xml:space="preserve"> </w:t>
      </w:r>
      <w:r>
        <w:t xml:space="preserve">Projektu </w:t>
      </w:r>
      <w:r w:rsidR="0D7D3C89">
        <w:t xml:space="preserve">testu językowego z języka angielskiego. </w:t>
      </w:r>
    </w:p>
    <w:p w14:paraId="4118421C" w14:textId="5728E2D3" w:rsidR="000D4DD9" w:rsidRPr="000D4DD9" w:rsidRDefault="000D4DD9" w:rsidP="005C1BB5">
      <w:pPr>
        <w:pStyle w:val="Nagwek5"/>
      </w:pPr>
      <w:r w:rsidRPr="000D4DD9">
        <w:t>Współpracy z nauczycielami zaangażowanymi w realizację Projektu w szkole i podczas pobytu w kraju docelowym;</w:t>
      </w:r>
    </w:p>
    <w:p w14:paraId="5AAD0902" w14:textId="30AF0BEB" w:rsidR="000D4DD9" w:rsidRPr="000D4DD9" w:rsidRDefault="000D4DD9" w:rsidP="005C1BB5">
      <w:pPr>
        <w:pStyle w:val="Nagwek5"/>
      </w:pPr>
      <w:r w:rsidRPr="000D4DD9">
        <w:t>Bezwzględnego przestrzegania przepisów dotyczących bezpieczeństwa podczas podróży, udziału w programie kulturowym, przebywania na terenie miejsca zakwaterowania i</w:t>
      </w:r>
      <w:r w:rsidR="005C1BB5">
        <w:t> </w:t>
      </w:r>
      <w:r w:rsidRPr="000D4DD9">
        <w:t>podczas spędzania czasu wolnego;</w:t>
      </w:r>
    </w:p>
    <w:p w14:paraId="3B3F6D97" w14:textId="43206947" w:rsidR="000D4DD9" w:rsidRPr="000D4DD9" w:rsidRDefault="000D4DD9" w:rsidP="005C1BB5">
      <w:pPr>
        <w:pStyle w:val="Nagwek5"/>
      </w:pPr>
      <w:r w:rsidRPr="000D4DD9">
        <w:t>Przestrzegania przepisów BHP podczas odbywania praktyk zawodowych;</w:t>
      </w:r>
    </w:p>
    <w:p w14:paraId="0B5C07DC" w14:textId="68ABAD17" w:rsidR="000D4DD9" w:rsidRPr="000D4DD9" w:rsidRDefault="000D4DD9" w:rsidP="005C1BB5">
      <w:pPr>
        <w:pStyle w:val="Nagwek5"/>
      </w:pPr>
      <w:r w:rsidRPr="000D4DD9">
        <w:t>Odbycia praktyki zawodowej zgodnie z programem praktyk, zachowując 100% frekwencji;</w:t>
      </w:r>
    </w:p>
    <w:p w14:paraId="64A639C4" w14:textId="5E892147" w:rsidR="000D4DD9" w:rsidRPr="000D4DD9" w:rsidRDefault="000D4DD9" w:rsidP="005C1BB5">
      <w:pPr>
        <w:pStyle w:val="Nagwek5"/>
      </w:pPr>
      <w:r w:rsidRPr="000D4DD9">
        <w:t xml:space="preserve">Całkowitego przestrzegania zakazu: spożywania alkoholu, palenia tytoniu, korzystania z e-papierosów, zażywania narkotyków, substancji psychotropowych i innych środków odurzających w czasie trwania mobilności. </w:t>
      </w:r>
    </w:p>
    <w:p w14:paraId="580312E8" w14:textId="09BB770E" w:rsidR="000D4DD9" w:rsidRPr="000D4DD9" w:rsidRDefault="000D4DD9" w:rsidP="005C1BB5">
      <w:pPr>
        <w:pStyle w:val="Nagwek5"/>
      </w:pPr>
      <w:r w:rsidRPr="000D4DD9">
        <w:t>Bezwzględnego przestrzegania poleceń opiekuna wyjeżdżającego z uczestnikami;</w:t>
      </w:r>
    </w:p>
    <w:p w14:paraId="65EF9D93" w14:textId="720C01C1" w:rsidR="000D4DD9" w:rsidRPr="000D4DD9" w:rsidRDefault="000D4DD9" w:rsidP="005C1BB5">
      <w:pPr>
        <w:pStyle w:val="Nagwek5"/>
      </w:pPr>
      <w:r w:rsidRPr="000D4DD9">
        <w:t>Posiadania ważnych dokumentów uprawniających do pobytu poza granicami kraju, tj.</w:t>
      </w:r>
      <w:r w:rsidR="005C1BB5">
        <w:t> </w:t>
      </w:r>
      <w:r w:rsidRPr="000D4DD9">
        <w:t>ważny dowód osobisty lub paszport, dokumenty uprawniające do korzystania z</w:t>
      </w:r>
      <w:r w:rsidR="005C1BB5">
        <w:t> </w:t>
      </w:r>
      <w:r w:rsidRPr="000D4DD9">
        <w:t>bezpłatnej opieki medycznej (EKUZ), legitymacja szkolna i dokumenty uprawniające do</w:t>
      </w:r>
      <w:r w:rsidR="00BD038E">
        <w:t> </w:t>
      </w:r>
      <w:r w:rsidRPr="000D4DD9">
        <w:t>pracy w danym zawodzie, jeżeli są wymagane;</w:t>
      </w:r>
    </w:p>
    <w:p w14:paraId="347CFC3A" w14:textId="40E9F792" w:rsidR="000D4DD9" w:rsidRPr="000D4DD9" w:rsidRDefault="000D4DD9" w:rsidP="005C1BB5">
      <w:pPr>
        <w:pStyle w:val="Nagwek5"/>
      </w:pPr>
      <w:r w:rsidRPr="000D4DD9">
        <w:t>Bieżącego informowania Koordynatora Projektu lub asystenta koordynatora o wszystkich zdarzeniach mogących zakłócić dalszy udział w projekcie;</w:t>
      </w:r>
    </w:p>
    <w:p w14:paraId="39E4FF28" w14:textId="1981B568" w:rsidR="000D4DD9" w:rsidRPr="000D4DD9" w:rsidRDefault="000D4DD9" w:rsidP="005C1BB5">
      <w:pPr>
        <w:pStyle w:val="Nagwek5"/>
      </w:pPr>
      <w:r w:rsidRPr="000D4DD9">
        <w:t>Złożenia wymaganej dokumentacji projektowej w terminach umożliwiających poprawną realizację Projektu;</w:t>
      </w:r>
    </w:p>
    <w:p w14:paraId="211D8351" w14:textId="7C5D8FA0" w:rsidR="000D4DD9" w:rsidRPr="000D4DD9" w:rsidRDefault="000D4DD9" w:rsidP="005C1BB5">
      <w:pPr>
        <w:pStyle w:val="Nagwek5"/>
      </w:pPr>
      <w:r w:rsidRPr="000D4DD9">
        <w:t>Przestrzegania Regulaminu Projektu, umów i porozumień podpisanych na rzecz Projektu;</w:t>
      </w:r>
    </w:p>
    <w:p w14:paraId="04436F7B" w14:textId="5F8F6B89" w:rsidR="000D4DD9" w:rsidRPr="000D4DD9" w:rsidRDefault="000D4DD9" w:rsidP="005C1BB5">
      <w:pPr>
        <w:pStyle w:val="Nagwek5"/>
      </w:pPr>
      <w:r w:rsidRPr="000D4DD9">
        <w:t>Realizowania programu praktyk na najwyższym poziomie.</w:t>
      </w:r>
    </w:p>
    <w:p w14:paraId="2A1865E0" w14:textId="7C49D24D" w:rsidR="000D4DD9" w:rsidRPr="000D4DD9" w:rsidRDefault="000D4DD9" w:rsidP="000D4DD9">
      <w:pPr>
        <w:pStyle w:val="Nagwek4"/>
      </w:pPr>
      <w:r w:rsidRPr="000D4DD9">
        <w:t>W przypadku stwierdzenia naruszenia Regulaminu Projektu, umów i porozumień, uczest</w:t>
      </w:r>
      <w:r w:rsidR="005C1BB5">
        <w:t>n</w:t>
      </w:r>
      <w:r w:rsidRPr="000D4DD9">
        <w:t>ik zostanie usunięty z udziału w Projekcie i obciążony wszystkimi kosztami poniesionymi na organizację jego wyjazdu, łącznie z karami naliczonymi przez Narodową Agencję Programu Erasmus+.</w:t>
      </w:r>
    </w:p>
    <w:p w14:paraId="050911F4" w14:textId="72250C3A" w:rsidR="000D4DD9" w:rsidRPr="000D4DD9" w:rsidRDefault="000D4DD9" w:rsidP="000D4DD9">
      <w:pPr>
        <w:pStyle w:val="Nagwek4"/>
      </w:pPr>
      <w:r w:rsidRPr="000D4DD9">
        <w:t xml:space="preserve">Za ewentualne szkody – zniszczenie sprzętu należącego do osób trzecich lub będących własnością ośrodka noclegowego albo zakładu pracy, w którym będą realizowane praktyki, odpowiedzialność materialną ponosi pełnoletni uczestnik lub rodzice/opiekunowie prawni niepełnoletniego uczestnika. </w:t>
      </w:r>
    </w:p>
    <w:p w14:paraId="48026D5F" w14:textId="55DDD43B" w:rsidR="000D4DD9" w:rsidRPr="000D4DD9" w:rsidRDefault="000D4DD9" w:rsidP="000D4DD9">
      <w:pPr>
        <w:pStyle w:val="Nagwek4"/>
      </w:pPr>
      <w:r w:rsidRPr="000D4DD9">
        <w:t>Rodzice/opiekunowie prawni lub pełnoletni uczestnicy zobowiązują się do dostarczenia aktualnych numerów telefonów, które będą aktywne przez cały czas uczestniczenia ucznia w</w:t>
      </w:r>
      <w:r w:rsidR="00BD038E">
        <w:t> </w:t>
      </w:r>
      <w:r w:rsidRPr="000D4DD9">
        <w:t xml:space="preserve">Projekcie. </w:t>
      </w:r>
    </w:p>
    <w:p w14:paraId="202AA40A" w14:textId="511D21A3" w:rsidR="000D4DD9" w:rsidRPr="000D4DD9" w:rsidRDefault="000D4DD9" w:rsidP="000D4DD9">
      <w:pPr>
        <w:pStyle w:val="Nagwek4"/>
      </w:pPr>
      <w:r w:rsidRPr="000D4DD9">
        <w:t>Każdy uczestnik projektu ma prawo do:</w:t>
      </w:r>
    </w:p>
    <w:p w14:paraId="1EE3D4E6" w14:textId="1854C517" w:rsidR="000D4DD9" w:rsidRPr="000D4DD9" w:rsidRDefault="000D4DD9" w:rsidP="005C1BB5">
      <w:pPr>
        <w:pStyle w:val="Nagwek5"/>
      </w:pPr>
      <w:r w:rsidRPr="000D4DD9">
        <w:t>Udziału w przygotowaniu organizacyjnym, językowymi, kulturowym i pedagogicznym;</w:t>
      </w:r>
    </w:p>
    <w:p w14:paraId="256B370D" w14:textId="7B601400" w:rsidR="000D4DD9" w:rsidRPr="000D4DD9" w:rsidRDefault="000D4DD9" w:rsidP="005C1BB5">
      <w:pPr>
        <w:pStyle w:val="Nagwek5"/>
      </w:pPr>
      <w:r w:rsidRPr="000D4DD9">
        <w:t>Udziału w 4-tygodniowej mobilności w kraju docelowym, mającej na celu odbycie praktyk zawodowych;</w:t>
      </w:r>
    </w:p>
    <w:p w14:paraId="1D2BA9BE" w14:textId="3A217D1B" w:rsidR="000D4DD9" w:rsidRPr="000D4DD9" w:rsidRDefault="000D4DD9" w:rsidP="005C1BB5">
      <w:pPr>
        <w:pStyle w:val="Nagwek5"/>
      </w:pPr>
      <w:r w:rsidRPr="000D4DD9">
        <w:t>Zgłaszania uwag i oceny zajęć, w których uczestniczy;</w:t>
      </w:r>
    </w:p>
    <w:p w14:paraId="2F1BA475" w14:textId="09F5DC54" w:rsidR="000D4DD9" w:rsidRPr="000D4DD9" w:rsidRDefault="000D4DD9" w:rsidP="005C1BB5">
      <w:pPr>
        <w:pStyle w:val="Nagwek5"/>
      </w:pPr>
      <w:r w:rsidRPr="000D4DD9">
        <w:lastRenderedPageBreak/>
        <w:t>Otrzymania bezpłatnych materiałów szkoleniowych i innych pomocy dydaktycznych do prawidłowej realizacji zajęć i otrzymania certyfikatu/zaświadczenia potwierdzającego uczestnictwo w danej formie wsparcia w ramach projektu;</w:t>
      </w:r>
    </w:p>
    <w:p w14:paraId="5280EC74" w14:textId="1176CAC2" w:rsidR="000D4DD9" w:rsidRPr="000D4DD9" w:rsidRDefault="000D4DD9" w:rsidP="005C1BB5">
      <w:pPr>
        <w:pStyle w:val="Nagwek5"/>
      </w:pPr>
      <w:r w:rsidRPr="000D4DD9">
        <w:t>Otrzymania wszystkich niezbędnych informacji o Programie, Projekcie, beneficjencie, partnerze (opiekunach, osobach odpowiedzialnych za realizację poszczególnych działań projektowych, w tym ich numerów telefonów i adresów e-mailowych) warunkach uczestnictwa w Projekcie, wymaganych dokumentach, przydatnych danych teleadresowych;</w:t>
      </w:r>
    </w:p>
    <w:p w14:paraId="36FBF0B6" w14:textId="4D5B7DCB" w:rsidR="000D4DD9" w:rsidRPr="000D4DD9" w:rsidRDefault="000D4DD9" w:rsidP="005C1BB5">
      <w:pPr>
        <w:pStyle w:val="Nagwek5"/>
      </w:pPr>
      <w:r w:rsidRPr="000D4DD9">
        <w:t>Otrzymania dokumentu potwierdzającego odbycie praktyk zawodowych wraz z oceną praktyk w systemie ECVET;</w:t>
      </w:r>
    </w:p>
    <w:p w14:paraId="7A4E5666" w14:textId="71C73BB2" w:rsidR="000D4DD9" w:rsidRPr="000D4DD9" w:rsidRDefault="000D4DD9" w:rsidP="005C1BB5">
      <w:pPr>
        <w:pStyle w:val="Nagwek5"/>
      </w:pPr>
      <w:r w:rsidRPr="000D4DD9">
        <w:t xml:space="preserve">Otrzymania Certyfikatu </w:t>
      </w:r>
      <w:proofErr w:type="spellStart"/>
      <w:r w:rsidRPr="000D4DD9">
        <w:t>Europass</w:t>
      </w:r>
      <w:proofErr w:type="spellEnd"/>
      <w:r w:rsidRPr="000D4DD9">
        <w:t>-Mobilność.</w:t>
      </w:r>
    </w:p>
    <w:p w14:paraId="2A55708E" w14:textId="4AE87EBE" w:rsidR="000D4DD9" w:rsidRPr="000D4DD9" w:rsidRDefault="000D4DD9" w:rsidP="005C1BB5">
      <w:pPr>
        <w:pStyle w:val="Nagwek5"/>
      </w:pPr>
      <w:r w:rsidRPr="000D4DD9">
        <w:t>Konsultacji z mentorami – osobami odpowiedzialnymi za wsparcie uczestników na miejscu praktyk;</w:t>
      </w:r>
    </w:p>
    <w:p w14:paraId="2ACBC7D6" w14:textId="14385017" w:rsidR="000D4DD9" w:rsidRPr="000D4DD9" w:rsidRDefault="000D4DD9" w:rsidP="005C1BB5">
      <w:pPr>
        <w:pStyle w:val="Nagwek5"/>
      </w:pPr>
      <w:r w:rsidRPr="000D4DD9">
        <w:t>Udziału w tworzeniu zasad pobytu za granicą, regulujących m.in. ustalenie godzin powrotu na miejsce zakwaterowania,</w:t>
      </w:r>
    </w:p>
    <w:p w14:paraId="66BE24D2" w14:textId="7B1963AA" w:rsidR="000D4DD9" w:rsidRPr="000D4DD9" w:rsidRDefault="000D4DD9" w:rsidP="001D599E">
      <w:pPr>
        <w:pStyle w:val="Nagwek5"/>
      </w:pPr>
      <w:r>
        <w:t>Wsparcia finansowego indywidualnego, jeśli spełnia warunki określone w „Przewodniku po programie”.</w:t>
      </w:r>
    </w:p>
    <w:p w14:paraId="27978274" w14:textId="417A02E6" w:rsidR="000D4DD9" w:rsidRPr="000D4DD9" w:rsidRDefault="000D4DD9" w:rsidP="005C1BB5">
      <w:pPr>
        <w:pStyle w:val="Nagwek4"/>
      </w:pPr>
      <w:r w:rsidRPr="000D4DD9">
        <w:t>W celu zapewnienia jakości praktyk działania uczestników Projektu będą monitorowane na bieżąco w celu kontroli jakości działa.</w:t>
      </w:r>
    </w:p>
    <w:p w14:paraId="7BCD6EF6" w14:textId="77777777" w:rsidR="000D4DD9" w:rsidRPr="000D4DD9" w:rsidRDefault="000D4DD9" w:rsidP="005C1BB5">
      <w:pPr>
        <w:pStyle w:val="Nagwek3"/>
      </w:pPr>
      <w:r w:rsidRPr="000D4DD9">
        <w:t xml:space="preserve">Skreślenie z listy uczestników i zasady rezygnacji z uczestnictwa w Projekcie </w:t>
      </w:r>
    </w:p>
    <w:p w14:paraId="1326D7FE" w14:textId="3623874D" w:rsidR="000D4DD9" w:rsidRPr="000D4DD9" w:rsidRDefault="000D4DD9" w:rsidP="000D4DD9">
      <w:pPr>
        <w:pStyle w:val="Nagwek4"/>
      </w:pPr>
      <w:r w:rsidRPr="000D4DD9">
        <w:t>Beneficjent Projektu zastrzega sobie możliwość wykluczenia uczestnika z projektu w</w:t>
      </w:r>
      <w:r w:rsidR="005C1BB5">
        <w:t> </w:t>
      </w:r>
      <w:r w:rsidRPr="000D4DD9">
        <w:t xml:space="preserve">przypadku naruszenia niniejszego Regulaminu, zasad współżycia społecznego czy rezygnacji z nauki w szkole objętej Projektem. </w:t>
      </w:r>
    </w:p>
    <w:p w14:paraId="5438F23B" w14:textId="6A1FDD00" w:rsidR="000D4DD9" w:rsidRPr="000D4DD9" w:rsidRDefault="000D4DD9" w:rsidP="000D4DD9">
      <w:pPr>
        <w:pStyle w:val="Nagwek4"/>
      </w:pPr>
      <w:r w:rsidRPr="000D4DD9">
        <w:t xml:space="preserve">Rezygnacja przez uczestnika jest możliwa przed rozpoczęciem czynności przygotowawczych do mobilności po złożeniu pisemnej rezygnacji. </w:t>
      </w:r>
    </w:p>
    <w:p w14:paraId="63B2BD32" w14:textId="7E09E13B" w:rsidR="000D4DD9" w:rsidRPr="000D4DD9" w:rsidRDefault="000D4DD9" w:rsidP="005C1BB5">
      <w:pPr>
        <w:pStyle w:val="Nagwek4"/>
      </w:pPr>
      <w:r w:rsidRPr="000D4DD9">
        <w:t>Rezygnacja w trakcie korzystania z wsparcia w ramach projektu jest możliwa tylko w</w:t>
      </w:r>
      <w:r w:rsidR="005C1BB5">
        <w:t> </w:t>
      </w:r>
      <w:r w:rsidRPr="000D4DD9">
        <w:t xml:space="preserve">przypadkach uzasadnionych i wynikających z przyczyn natury zdrowotnej lub działania siły wyższej, która nie była znana uczestnikowi przed potwierdzeniem udziału w Projekcie. </w:t>
      </w:r>
    </w:p>
    <w:p w14:paraId="5B110A11" w14:textId="1C5995BD" w:rsidR="000D4DD9" w:rsidRPr="000D4DD9" w:rsidRDefault="000D4DD9" w:rsidP="000D4DD9">
      <w:pPr>
        <w:pStyle w:val="Nagwek4"/>
      </w:pPr>
      <w:r w:rsidRPr="000D4DD9">
        <w:t>W przypadku złożenia rezygnacji konieczne jest jej poparcie dokumentami np.</w:t>
      </w:r>
      <w:r w:rsidR="005C1BB5">
        <w:t> </w:t>
      </w:r>
      <w:r w:rsidRPr="000D4DD9">
        <w:t xml:space="preserve">długotrwałym zwolnieniem lekarskim lub stosownym uzasadnieniem. </w:t>
      </w:r>
    </w:p>
    <w:p w14:paraId="37BC2563" w14:textId="00EB5060" w:rsidR="000D4DD9" w:rsidRPr="000D4DD9" w:rsidRDefault="000D4DD9" w:rsidP="000D4DD9">
      <w:pPr>
        <w:pStyle w:val="Nagwek4"/>
      </w:pPr>
      <w:r w:rsidRPr="000D4DD9">
        <w:t>W przypadku rezygnacji z udziału w Projekcie w czasie pobytu poza granicami kraju uczestnik zobowiązany jest do samodzielnej organizacji powrotu do domu, na własny koszt.</w:t>
      </w:r>
    </w:p>
    <w:p w14:paraId="47F3206E" w14:textId="4D9B040A" w:rsidR="000D4DD9" w:rsidRPr="000D4DD9" w:rsidRDefault="000D4DD9" w:rsidP="000D4DD9">
      <w:pPr>
        <w:pStyle w:val="Nagwek4"/>
      </w:pPr>
      <w:r w:rsidRPr="000D4DD9">
        <w:t>Uczestnik Projektu może zostać skreślony z listy uczestników, jeżeli:</w:t>
      </w:r>
    </w:p>
    <w:p w14:paraId="552FF127" w14:textId="47A332A9" w:rsidR="000D4DD9" w:rsidRPr="000D4DD9" w:rsidRDefault="000D4DD9" w:rsidP="005C1BB5">
      <w:pPr>
        <w:pStyle w:val="Nagwek5"/>
      </w:pPr>
      <w:r w:rsidRPr="000D4DD9">
        <w:t>w sposób rażący naruszy Statut Szkoły lub Regulamin Projektu,</w:t>
      </w:r>
    </w:p>
    <w:p w14:paraId="2B43532A" w14:textId="55B4DE8D" w:rsidR="000D4DD9" w:rsidRPr="000D4DD9" w:rsidRDefault="000D4DD9" w:rsidP="005C1BB5">
      <w:pPr>
        <w:pStyle w:val="Nagwek5"/>
      </w:pPr>
      <w:r w:rsidRPr="000D4DD9">
        <w:t>zostanie skreślony z listy uczniów Technikum nr 1,</w:t>
      </w:r>
    </w:p>
    <w:p w14:paraId="50DA3E9C" w14:textId="6F718167" w:rsidR="000D4DD9" w:rsidRPr="000D4DD9" w:rsidRDefault="000D4DD9" w:rsidP="005C1BB5">
      <w:pPr>
        <w:pStyle w:val="Nagwek5"/>
      </w:pPr>
      <w:r w:rsidRPr="000D4DD9">
        <w:t>z przyczyn nieusprawiedliwionych nie będzie uczestniczył w programie przygotowawczym,</w:t>
      </w:r>
    </w:p>
    <w:p w14:paraId="5FA0C408" w14:textId="3B63E183" w:rsidR="000D4DD9" w:rsidRPr="000D4DD9" w:rsidRDefault="000D4DD9" w:rsidP="005C1BB5">
      <w:pPr>
        <w:pStyle w:val="Nagwek5"/>
      </w:pPr>
      <w:r w:rsidRPr="000D4DD9">
        <w:t>nie złoży w wyznaczonym terminie dokumentów wymaganych do realizacji Projektu,</w:t>
      </w:r>
    </w:p>
    <w:p w14:paraId="358D4D2F" w14:textId="54074095" w:rsidR="000D4DD9" w:rsidRPr="000D4DD9" w:rsidRDefault="000D4DD9" w:rsidP="005C1BB5">
      <w:pPr>
        <w:pStyle w:val="Nagwek5"/>
      </w:pPr>
      <w:r w:rsidRPr="000D4DD9">
        <w:t>nie wypełni wymaganych testów i ankiet,</w:t>
      </w:r>
    </w:p>
    <w:p w14:paraId="08D6DB98" w14:textId="2BE58B1D" w:rsidR="000D4DD9" w:rsidRPr="000D4DD9" w:rsidRDefault="000D4DD9" w:rsidP="005C1BB5">
      <w:pPr>
        <w:pStyle w:val="Nagwek5"/>
      </w:pPr>
      <w:r w:rsidRPr="000D4DD9">
        <w:t>nie będzie realizował działań po zakończeniu praktyk zagranicznych.</w:t>
      </w:r>
    </w:p>
    <w:p w14:paraId="35B30FB1" w14:textId="6C34C89C" w:rsidR="000D4DD9" w:rsidRPr="000D4DD9" w:rsidRDefault="000D4DD9" w:rsidP="000D4DD9">
      <w:pPr>
        <w:pStyle w:val="Nagwek4"/>
      </w:pPr>
      <w:r w:rsidRPr="000D4DD9">
        <w:t xml:space="preserve">W przypadku rezygnacji bez uzasadnienia lub skreślenia z listy, Uczestnik zobowiązany jest pokryć wszystkie koszty powstałe w związku z jego uczestnictwem w Projekcie do czasu rezygnacji lub skreślenia z listy, tj. koszty procesu rekrutacyjnego, koszty szkoleń, transportu, udziału w programie kulturowym czy organizacji praktyk zagranicznych. </w:t>
      </w:r>
    </w:p>
    <w:p w14:paraId="316DB8FE" w14:textId="7E83EDB4" w:rsidR="000D4DD9" w:rsidRPr="000D4DD9" w:rsidRDefault="000D4DD9" w:rsidP="000D4DD9">
      <w:pPr>
        <w:pStyle w:val="Nagwek4"/>
      </w:pPr>
      <w:r w:rsidRPr="000D4DD9">
        <w:lastRenderedPageBreak/>
        <w:t>W przypadku rozważania przez Uczestnika możliwości rezygnacji z projektu, Uczestnikowi przysługuje uprawnienie do złożenia pisemnego wniosku do Koordynatora w przedmiocie wskazania kwoty obejmującej koszty, o których mowa powyżej. Koordynator zobowiązuje się przedstawić w terminie 14 dni indywidualne wyliczenie kosztów oraz poinformować o tym Uczestnika na piśmie na adres wskazany we wniosku.</w:t>
      </w:r>
    </w:p>
    <w:p w14:paraId="595EAAE2" w14:textId="6E5F8F9B" w:rsidR="000D4DD9" w:rsidRPr="000D4DD9" w:rsidRDefault="000D4DD9" w:rsidP="000D4DD9">
      <w:pPr>
        <w:pStyle w:val="Nagwek4"/>
      </w:pPr>
      <w:r w:rsidRPr="000D4DD9">
        <w:t>W przypadku rezygnacji, uczestnik jest zobowiązany do zwrotu otrzymanych materiałów dydaktycznych i szkoleniowych, najpóźniej w chwili złożenia rezygnacji.</w:t>
      </w:r>
    </w:p>
    <w:p w14:paraId="782B8F4E" w14:textId="28064B12" w:rsidR="000D4DD9" w:rsidRPr="000D4DD9" w:rsidRDefault="005C1BB5" w:rsidP="005C1BB5">
      <w:pPr>
        <w:pStyle w:val="Nagwek3"/>
      </w:pPr>
      <w:r>
        <w:t>P</w:t>
      </w:r>
      <w:r w:rsidR="000D4DD9" w:rsidRPr="000D4DD9">
        <w:t>ostanowienia końcowe</w:t>
      </w:r>
    </w:p>
    <w:p w14:paraId="3A25A6FC" w14:textId="1230CA72" w:rsidR="000D4DD9" w:rsidRPr="000D4DD9" w:rsidRDefault="000D4DD9" w:rsidP="000D4DD9">
      <w:pPr>
        <w:pStyle w:val="Nagwek4"/>
      </w:pPr>
      <w:r w:rsidRPr="000D4DD9">
        <w:t xml:space="preserve">W sprawach nieuregulowanych niniejszym regulaminem </w:t>
      </w:r>
      <w:r w:rsidR="001D599E">
        <w:t xml:space="preserve">decyzję podejmuje Dyrektor Technikum nr 1 w oparciu o </w:t>
      </w:r>
      <w:r w:rsidRPr="000D4DD9">
        <w:t>przepisy wynikające z Programu Erasmus+, ze Statutu Szkoły, umów, aktów prawa wspólnotowego i polskiego, w szczególności kodeksu cywilnego, ustawy o ochronie danych osobowych.</w:t>
      </w:r>
    </w:p>
    <w:p w14:paraId="5183F0EE" w14:textId="567F71A5" w:rsidR="000D4DD9" w:rsidRPr="000D4DD9" w:rsidRDefault="000D4DD9" w:rsidP="000D4DD9">
      <w:pPr>
        <w:pStyle w:val="Nagwek4"/>
      </w:pPr>
      <w:r>
        <w:t>Regulamin obowiązuje w okresie realizacji Projektu, czyli od 1 czerwca 202</w:t>
      </w:r>
      <w:r w:rsidR="0643F4D8">
        <w:t>5</w:t>
      </w:r>
      <w:r w:rsidR="2046C174">
        <w:t xml:space="preserve"> </w:t>
      </w:r>
      <w:r>
        <w:t>r. do 31</w:t>
      </w:r>
      <w:r w:rsidR="005C1BB5">
        <w:t> </w:t>
      </w:r>
      <w:r>
        <w:t>sierpnia 202</w:t>
      </w:r>
      <w:r w:rsidR="48376931">
        <w:t>6</w:t>
      </w:r>
      <w:r>
        <w:t xml:space="preserve"> r.</w:t>
      </w:r>
    </w:p>
    <w:p w14:paraId="4DBEBD11" w14:textId="224733C6" w:rsidR="000D4DD9" w:rsidRPr="000D4DD9" w:rsidRDefault="000D4DD9" w:rsidP="000D4DD9">
      <w:pPr>
        <w:pStyle w:val="Nagwek4"/>
      </w:pPr>
      <w:r w:rsidRPr="000D4DD9">
        <w:t>Dyrektor szkoły zastrzega sobie prawo do zmiany regulaminu w każdym czasie z</w:t>
      </w:r>
      <w:r w:rsidR="005C1BB5">
        <w:t> </w:t>
      </w:r>
      <w:r w:rsidRPr="000D4DD9">
        <w:t>uzasadnionych przyczyn, szczególnie w związku ze zmianą wytycznych, warunków realizacji Projektu lub innych dokumentów.</w:t>
      </w:r>
    </w:p>
    <w:p w14:paraId="29681084" w14:textId="661D517B" w:rsidR="000D4DD9" w:rsidRPr="000D4DD9" w:rsidRDefault="000D4DD9" w:rsidP="000D4DD9">
      <w:pPr>
        <w:pStyle w:val="Nagwek4"/>
      </w:pPr>
      <w:r>
        <w:t>Aktualna treść regulaminu dostępna jest w sekretariacie szkoły, u koordynatora oraz na stronie</w:t>
      </w:r>
      <w:r w:rsidR="2D36B45C">
        <w:t xml:space="preserve"> internetowej Zespołu Szkół</w:t>
      </w:r>
    </w:p>
    <w:p w14:paraId="184E5B8B" w14:textId="1A22D3B4" w:rsidR="000D4DD9" w:rsidRPr="000D4DD9" w:rsidRDefault="000D4DD9" w:rsidP="000D4DD9">
      <w:pPr>
        <w:pStyle w:val="Nagwek4"/>
      </w:pPr>
      <w:r w:rsidRPr="000D4DD9">
        <w:t>Kandydaci ubiegający się o uczestnictwo w Projekcie, poprzez złożenie dokumentów, akceptują postanowienia niniejszego Regulaminu.</w:t>
      </w:r>
    </w:p>
    <w:p w14:paraId="111A90D5" w14:textId="0781CAEE" w:rsidR="000D4DD9" w:rsidRPr="000D4DD9" w:rsidRDefault="000D4DD9" w:rsidP="000D4DD9">
      <w:pPr>
        <w:pStyle w:val="Nagwek4"/>
      </w:pPr>
      <w:r w:rsidRPr="000D4DD9">
        <w:t xml:space="preserve">Nadzór organizacyjny i merytoryczny nad realizacją Projektu sprawował będzie Dyrektor Technikum nr 1. </w:t>
      </w:r>
    </w:p>
    <w:p w14:paraId="13640059" w14:textId="34EF6A54" w:rsidR="000D4DD9" w:rsidRPr="000D4DD9" w:rsidRDefault="000D4DD9" w:rsidP="000D4DD9">
      <w:pPr>
        <w:pStyle w:val="Nagwek4"/>
      </w:pPr>
      <w:r>
        <w:t xml:space="preserve">Niniejszy regulamin obowiązuje od dnia </w:t>
      </w:r>
      <w:r w:rsidR="2EDE97D1">
        <w:t>1 września</w:t>
      </w:r>
      <w:r>
        <w:t xml:space="preserve"> </w:t>
      </w:r>
      <w:r w:rsidR="002762FA">
        <w:t>202</w:t>
      </w:r>
      <w:r w:rsidR="4DD4642D">
        <w:t xml:space="preserve">5 </w:t>
      </w:r>
      <w:r>
        <w:t>r.</w:t>
      </w:r>
    </w:p>
    <w:p w14:paraId="65A1FBE3" w14:textId="26C5771B" w:rsidR="000D4DD9" w:rsidRPr="000D4DD9" w:rsidRDefault="24FE546B" w:rsidP="005C1BB5">
      <w:pPr>
        <w:pStyle w:val="Nagwek5"/>
        <w:numPr>
          <w:ilvl w:val="0"/>
          <w:numId w:val="0"/>
        </w:numPr>
      </w:pPr>
      <w:r>
        <w:t>Z</w:t>
      </w:r>
      <w:r w:rsidR="000D4DD9">
        <w:t>ałączniki do Regulaminu:</w:t>
      </w:r>
    </w:p>
    <w:p w14:paraId="12492728" w14:textId="3538ED28" w:rsidR="000D4DD9" w:rsidRPr="005A60C1" w:rsidRDefault="000D4DD9" w:rsidP="001849C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A60C1">
        <w:rPr>
          <w:sz w:val="24"/>
          <w:szCs w:val="24"/>
        </w:rPr>
        <w:t>Załącznik</w:t>
      </w:r>
      <w:r w:rsidR="001849C3" w:rsidRPr="005A60C1">
        <w:rPr>
          <w:sz w:val="24"/>
          <w:szCs w:val="24"/>
        </w:rPr>
        <w:t> </w:t>
      </w:r>
      <w:r w:rsidRPr="005A60C1">
        <w:rPr>
          <w:sz w:val="24"/>
          <w:szCs w:val="24"/>
        </w:rPr>
        <w:t>1</w:t>
      </w:r>
      <w:r w:rsidR="001849C3" w:rsidRPr="005A60C1">
        <w:rPr>
          <w:sz w:val="24"/>
          <w:szCs w:val="24"/>
        </w:rPr>
        <w:t> – </w:t>
      </w:r>
      <w:r w:rsidRPr="005A60C1">
        <w:rPr>
          <w:sz w:val="24"/>
          <w:szCs w:val="24"/>
        </w:rPr>
        <w:t>Formularz Zgłoszeniowy</w:t>
      </w:r>
      <w:r w:rsidR="001849C3" w:rsidRPr="005A60C1">
        <w:rPr>
          <w:sz w:val="24"/>
          <w:szCs w:val="24"/>
        </w:rPr>
        <w:t>.</w:t>
      </w:r>
    </w:p>
    <w:p w14:paraId="1B6FEE65" w14:textId="424B5211" w:rsidR="000D4DD9" w:rsidRPr="005A60C1" w:rsidRDefault="000D4DD9" w:rsidP="001849C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A60C1">
        <w:rPr>
          <w:sz w:val="24"/>
          <w:szCs w:val="24"/>
        </w:rPr>
        <w:t>Załącznik</w:t>
      </w:r>
      <w:r w:rsidR="001849C3" w:rsidRPr="005A60C1">
        <w:rPr>
          <w:sz w:val="24"/>
          <w:szCs w:val="24"/>
        </w:rPr>
        <w:t> </w:t>
      </w:r>
      <w:r w:rsidRPr="005A60C1">
        <w:rPr>
          <w:sz w:val="24"/>
          <w:szCs w:val="24"/>
        </w:rPr>
        <w:t>2</w:t>
      </w:r>
      <w:r w:rsidR="001849C3" w:rsidRPr="005A60C1">
        <w:rPr>
          <w:sz w:val="24"/>
          <w:szCs w:val="24"/>
        </w:rPr>
        <w:t> – </w:t>
      </w:r>
      <w:r w:rsidRPr="005A60C1">
        <w:rPr>
          <w:sz w:val="24"/>
          <w:szCs w:val="24"/>
        </w:rPr>
        <w:t>Informacja dotycząca przetwarzania danych osobowych</w:t>
      </w:r>
      <w:r w:rsidR="001849C3" w:rsidRPr="005A60C1">
        <w:rPr>
          <w:sz w:val="24"/>
          <w:szCs w:val="24"/>
        </w:rPr>
        <w:t>.</w:t>
      </w:r>
    </w:p>
    <w:p w14:paraId="30194965" w14:textId="3A33DE28" w:rsidR="000D4DD9" w:rsidRPr="005A60C1" w:rsidRDefault="000D4DD9" w:rsidP="001849C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A60C1">
        <w:rPr>
          <w:sz w:val="24"/>
          <w:szCs w:val="24"/>
        </w:rPr>
        <w:t>Załącznik</w:t>
      </w:r>
      <w:r w:rsidR="001849C3" w:rsidRPr="005A60C1">
        <w:rPr>
          <w:sz w:val="24"/>
          <w:szCs w:val="24"/>
        </w:rPr>
        <w:t> </w:t>
      </w:r>
      <w:r w:rsidRPr="005A60C1">
        <w:rPr>
          <w:sz w:val="24"/>
          <w:szCs w:val="24"/>
        </w:rPr>
        <w:t>3</w:t>
      </w:r>
      <w:r w:rsidR="001849C3" w:rsidRPr="005A60C1">
        <w:rPr>
          <w:sz w:val="24"/>
          <w:szCs w:val="24"/>
        </w:rPr>
        <w:t> – </w:t>
      </w:r>
      <w:r w:rsidRPr="005A60C1">
        <w:rPr>
          <w:sz w:val="24"/>
          <w:szCs w:val="24"/>
        </w:rPr>
        <w:t>Zgoda rodziców/opiekunów prawnych na udział ucznia w Projekcie</w:t>
      </w:r>
      <w:r w:rsidR="001849C3" w:rsidRPr="005A60C1">
        <w:rPr>
          <w:sz w:val="24"/>
          <w:szCs w:val="24"/>
        </w:rPr>
        <w:t>.</w:t>
      </w:r>
    </w:p>
    <w:p w14:paraId="55218414" w14:textId="6E5CA51C" w:rsidR="000D4DD9" w:rsidRPr="005A60C1" w:rsidRDefault="000D4DD9" w:rsidP="001849C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A60C1">
        <w:rPr>
          <w:sz w:val="24"/>
          <w:szCs w:val="24"/>
        </w:rPr>
        <w:t>Załącznik</w:t>
      </w:r>
      <w:r w:rsidR="001849C3" w:rsidRPr="005A60C1">
        <w:rPr>
          <w:sz w:val="24"/>
          <w:szCs w:val="24"/>
        </w:rPr>
        <w:t> </w:t>
      </w:r>
      <w:r w:rsidRPr="005A60C1">
        <w:rPr>
          <w:sz w:val="24"/>
          <w:szCs w:val="24"/>
        </w:rPr>
        <w:t>4</w:t>
      </w:r>
      <w:r w:rsidR="001849C3" w:rsidRPr="005A60C1">
        <w:rPr>
          <w:sz w:val="24"/>
          <w:szCs w:val="24"/>
        </w:rPr>
        <w:t> – </w:t>
      </w:r>
      <w:r w:rsidRPr="005A60C1">
        <w:rPr>
          <w:sz w:val="24"/>
          <w:szCs w:val="24"/>
        </w:rPr>
        <w:t>Informacje rodziców/opiekunów prawnych na temat zdrowia uczestnika Projektu</w:t>
      </w:r>
      <w:r w:rsidR="001849C3" w:rsidRPr="005A60C1">
        <w:rPr>
          <w:sz w:val="24"/>
          <w:szCs w:val="24"/>
        </w:rPr>
        <w:t>.</w:t>
      </w:r>
    </w:p>
    <w:p w14:paraId="01D4CBAF" w14:textId="6B4BC9D1" w:rsidR="000D4DD9" w:rsidRPr="005A60C1" w:rsidRDefault="000D4DD9" w:rsidP="001849C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A60C1">
        <w:rPr>
          <w:sz w:val="24"/>
          <w:szCs w:val="24"/>
        </w:rPr>
        <w:t>Załącznik</w:t>
      </w:r>
      <w:r w:rsidR="001849C3" w:rsidRPr="005A60C1">
        <w:rPr>
          <w:sz w:val="24"/>
          <w:szCs w:val="24"/>
        </w:rPr>
        <w:t> </w:t>
      </w:r>
      <w:r w:rsidRPr="005A60C1">
        <w:rPr>
          <w:sz w:val="24"/>
          <w:szCs w:val="24"/>
        </w:rPr>
        <w:t>5</w:t>
      </w:r>
      <w:r w:rsidR="001849C3" w:rsidRPr="005A60C1">
        <w:rPr>
          <w:sz w:val="24"/>
          <w:szCs w:val="24"/>
        </w:rPr>
        <w:t> – </w:t>
      </w:r>
      <w:r w:rsidRPr="005A60C1">
        <w:rPr>
          <w:sz w:val="24"/>
          <w:szCs w:val="24"/>
        </w:rPr>
        <w:t>Zgoda rodziców/opiekunów prawnych uczestnika Projektu na leczenie, badania ambulatoryjne oraz podawanie leków w razie konieczności podczas odbywania praktyki zawodowej za granicą</w:t>
      </w:r>
      <w:r w:rsidR="001849C3" w:rsidRPr="005A60C1">
        <w:rPr>
          <w:sz w:val="24"/>
          <w:szCs w:val="24"/>
        </w:rPr>
        <w:t>.</w:t>
      </w:r>
    </w:p>
    <w:p w14:paraId="4A82D3A7" w14:textId="52E96BB9" w:rsidR="001358E7" w:rsidRPr="005A60C1" w:rsidRDefault="000D4DD9" w:rsidP="001849C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A60C1">
        <w:rPr>
          <w:sz w:val="24"/>
          <w:szCs w:val="24"/>
        </w:rPr>
        <w:t>Załącznik</w:t>
      </w:r>
      <w:r w:rsidR="001849C3" w:rsidRPr="005A60C1">
        <w:rPr>
          <w:sz w:val="24"/>
          <w:szCs w:val="24"/>
        </w:rPr>
        <w:t> </w:t>
      </w:r>
      <w:r w:rsidRPr="005A60C1">
        <w:rPr>
          <w:sz w:val="24"/>
          <w:szCs w:val="24"/>
        </w:rPr>
        <w:t>6</w:t>
      </w:r>
      <w:r w:rsidR="001849C3" w:rsidRPr="005A60C1">
        <w:rPr>
          <w:sz w:val="24"/>
          <w:szCs w:val="24"/>
        </w:rPr>
        <w:t> – </w:t>
      </w:r>
      <w:r w:rsidRPr="005A60C1">
        <w:rPr>
          <w:sz w:val="24"/>
          <w:szCs w:val="24"/>
        </w:rPr>
        <w:t xml:space="preserve">Zgoda na wykorzystanie wizerunku uczestnika Projektu </w:t>
      </w:r>
    </w:p>
    <w:p w14:paraId="26E5EA2F" w14:textId="6D2CACA4" w:rsidR="001358E7" w:rsidRPr="005A60C1" w:rsidRDefault="000D4DD9" w:rsidP="001849C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5A60C1">
        <w:rPr>
          <w:sz w:val="24"/>
          <w:szCs w:val="24"/>
        </w:rPr>
        <w:t>Załącznik</w:t>
      </w:r>
      <w:r w:rsidR="001849C3" w:rsidRPr="005A60C1">
        <w:rPr>
          <w:sz w:val="24"/>
          <w:szCs w:val="24"/>
        </w:rPr>
        <w:t> </w:t>
      </w:r>
      <w:r w:rsidR="483F153E" w:rsidRPr="005A60C1">
        <w:rPr>
          <w:sz w:val="24"/>
          <w:szCs w:val="24"/>
        </w:rPr>
        <w:t>7</w:t>
      </w:r>
      <w:r w:rsidR="001849C3" w:rsidRPr="005A60C1">
        <w:rPr>
          <w:sz w:val="24"/>
          <w:szCs w:val="24"/>
        </w:rPr>
        <w:t> – </w:t>
      </w:r>
      <w:r w:rsidRPr="005A60C1">
        <w:rPr>
          <w:sz w:val="24"/>
          <w:szCs w:val="24"/>
        </w:rPr>
        <w:t xml:space="preserve">Informacja wychowawcy klasy i Komisji Rekrutacyjnej- </w:t>
      </w:r>
      <w:r w:rsidR="4674AA0F" w:rsidRPr="005A60C1">
        <w:rPr>
          <w:sz w:val="24"/>
          <w:szCs w:val="24"/>
        </w:rPr>
        <w:t xml:space="preserve">karta </w:t>
      </w:r>
      <w:r w:rsidRPr="005A60C1">
        <w:rPr>
          <w:sz w:val="24"/>
          <w:szCs w:val="24"/>
        </w:rPr>
        <w:t>rekrutacyjn</w:t>
      </w:r>
      <w:r w:rsidR="114CB8D9" w:rsidRPr="005A60C1">
        <w:rPr>
          <w:sz w:val="24"/>
          <w:szCs w:val="24"/>
        </w:rPr>
        <w:t>a</w:t>
      </w:r>
      <w:r w:rsidR="00E35D84">
        <w:rPr>
          <w:sz w:val="24"/>
          <w:szCs w:val="24"/>
        </w:rPr>
        <w:t>.</w:t>
      </w:r>
    </w:p>
    <w:sectPr w:rsidR="001358E7" w:rsidRPr="005A60C1" w:rsidSect="00173D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6E74" w14:textId="77777777" w:rsidR="00917B0D" w:rsidRDefault="00917B0D" w:rsidP="009E00E8">
      <w:pPr>
        <w:spacing w:after="0" w:line="240" w:lineRule="auto"/>
      </w:pPr>
      <w:r>
        <w:separator/>
      </w:r>
    </w:p>
  </w:endnote>
  <w:endnote w:type="continuationSeparator" w:id="0">
    <w:p w14:paraId="626EC9FE" w14:textId="77777777" w:rsidR="00917B0D" w:rsidRDefault="00917B0D" w:rsidP="009E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2787"/>
      <w:gridCol w:w="3050"/>
    </w:tblGrid>
    <w:tr w:rsidR="000D4DD9" w14:paraId="667351B0" w14:textId="77777777" w:rsidTr="00D05416">
      <w:trPr>
        <w:trHeight w:val="680"/>
      </w:trPr>
      <w:tc>
        <w:tcPr>
          <w:tcW w:w="1661" w:type="pct"/>
          <w:vAlign w:val="center"/>
        </w:tcPr>
        <w:p w14:paraId="18660E71" w14:textId="34B1E434" w:rsidR="000D4DD9" w:rsidRDefault="00CE2427" w:rsidP="000D4DD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78C5FA1" wp14:editId="4F3D7AEE">
                <wp:extent cx="1917288" cy="360000"/>
                <wp:effectExtent l="0" t="0" r="0" b="2540"/>
                <wp:docPr id="723219766" name="Obraz 723219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0867108" name="Obraz 860867108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445" b="32506"/>
                        <a:stretch/>
                      </pic:blipFill>
                      <pic:spPr bwMode="auto">
                        <a:xfrm>
                          <a:off x="0" y="0"/>
                          <a:ext cx="191728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8" w:type="pct"/>
          <w:vAlign w:val="center"/>
        </w:tcPr>
        <w:p w14:paraId="1E44C39E" w14:textId="77777777" w:rsidR="000D4DD9" w:rsidRDefault="000D4DD9" w:rsidP="000D4DD9">
          <w:pPr>
            <w:pStyle w:val="Stopka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A60C1">
            <w:rPr>
              <w:noProof/>
            </w:rPr>
            <w:t>11</w:t>
          </w:r>
          <w:r>
            <w:fldChar w:fldCharType="end"/>
          </w:r>
          <w:r>
            <w:t xml:space="preserve"> z </w:t>
          </w:r>
          <w:r w:rsidR="00E35D84">
            <w:fldChar w:fldCharType="begin"/>
          </w:r>
          <w:r w:rsidR="00E35D84">
            <w:instrText>NUMPAGES  \* Arabic  \* MERGEFORMAT</w:instrText>
          </w:r>
          <w:r w:rsidR="00E35D84">
            <w:fldChar w:fldCharType="separate"/>
          </w:r>
          <w:r w:rsidR="005A60C1">
            <w:rPr>
              <w:noProof/>
            </w:rPr>
            <w:t>12</w:t>
          </w:r>
          <w:r w:rsidR="00E35D84">
            <w:rPr>
              <w:noProof/>
            </w:rPr>
            <w:fldChar w:fldCharType="end"/>
          </w:r>
        </w:p>
      </w:tc>
      <w:tc>
        <w:tcPr>
          <w:tcW w:w="1681" w:type="pct"/>
          <w:vAlign w:val="center"/>
        </w:tcPr>
        <w:p w14:paraId="4F115193" w14:textId="77777777" w:rsidR="000D4DD9" w:rsidRDefault="000D4DD9" w:rsidP="000D4DD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111AC3E" wp14:editId="4E09C886">
                <wp:extent cx="1800000" cy="343800"/>
                <wp:effectExtent l="0" t="0" r="0" b="0"/>
                <wp:docPr id="298666256" name="Obraz 298666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863713" name="Obraz 70286371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43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22A20C" w14:textId="77777777" w:rsidR="00BD038E" w:rsidRPr="000D4DD9" w:rsidRDefault="00BD038E" w:rsidP="000D4DD9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2787"/>
      <w:gridCol w:w="3050"/>
    </w:tblGrid>
    <w:tr w:rsidR="000D4DD9" w14:paraId="6469C674" w14:textId="77777777" w:rsidTr="00D05416">
      <w:trPr>
        <w:trHeight w:val="680"/>
      </w:trPr>
      <w:tc>
        <w:tcPr>
          <w:tcW w:w="3020" w:type="dxa"/>
          <w:vAlign w:val="center"/>
        </w:tcPr>
        <w:p w14:paraId="13C7D317" w14:textId="24033CE8" w:rsidR="000D4DD9" w:rsidRDefault="00CE2427" w:rsidP="000D4DD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B445957" wp14:editId="782415E6">
                <wp:extent cx="1917288" cy="360000"/>
                <wp:effectExtent l="0" t="0" r="0" b="2540"/>
                <wp:docPr id="86086710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0867108" name="Obraz 860867108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445" b="32506"/>
                        <a:stretch/>
                      </pic:blipFill>
                      <pic:spPr bwMode="auto">
                        <a:xfrm>
                          <a:off x="0" y="0"/>
                          <a:ext cx="191728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73F9D9B7" w14:textId="77777777" w:rsidR="000D4DD9" w:rsidRDefault="000D4DD9" w:rsidP="000D4DD9">
          <w:pPr>
            <w:pStyle w:val="Stopka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A60C1"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r w:rsidR="00E35D84">
            <w:fldChar w:fldCharType="begin"/>
          </w:r>
          <w:r w:rsidR="00E35D84">
            <w:instrText>NUMPAGES  \* Arabic  \* MERGEFORMAT</w:instrText>
          </w:r>
          <w:r w:rsidR="00E35D84">
            <w:fldChar w:fldCharType="separate"/>
          </w:r>
          <w:r w:rsidR="005A60C1">
            <w:rPr>
              <w:noProof/>
            </w:rPr>
            <w:t>12</w:t>
          </w:r>
          <w:r w:rsidR="00E35D84">
            <w:rPr>
              <w:noProof/>
            </w:rPr>
            <w:fldChar w:fldCharType="end"/>
          </w:r>
        </w:p>
      </w:tc>
      <w:tc>
        <w:tcPr>
          <w:tcW w:w="3021" w:type="dxa"/>
          <w:vAlign w:val="center"/>
        </w:tcPr>
        <w:p w14:paraId="532242CE" w14:textId="77777777" w:rsidR="000D4DD9" w:rsidRDefault="000D4DD9" w:rsidP="000D4DD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8EF4661" wp14:editId="1E6BC2D8">
                <wp:extent cx="1800000" cy="343800"/>
                <wp:effectExtent l="0" t="0" r="0" b="0"/>
                <wp:docPr id="70286371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863713" name="Obraz 70286371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43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099B65" w14:textId="77777777" w:rsidR="000D4DD9" w:rsidRPr="000D4DD9" w:rsidRDefault="000D4DD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80B8" w14:textId="77777777" w:rsidR="00917B0D" w:rsidRDefault="00917B0D" w:rsidP="009E00E8">
      <w:pPr>
        <w:spacing w:after="0" w:line="240" w:lineRule="auto"/>
      </w:pPr>
      <w:r>
        <w:separator/>
      </w:r>
    </w:p>
  </w:footnote>
  <w:footnote w:type="continuationSeparator" w:id="0">
    <w:p w14:paraId="0F507EE7" w14:textId="77777777" w:rsidR="00917B0D" w:rsidRDefault="00917B0D" w:rsidP="009E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DF4B" w14:textId="6A53A593" w:rsidR="00BD038E" w:rsidRPr="004B5555" w:rsidRDefault="00E35D84" w:rsidP="00173DB7">
    <w:pPr>
      <w:pStyle w:val="Nagwek"/>
      <w:pBdr>
        <w:bottom w:val="single" w:sz="4" w:space="1" w:color="auto"/>
      </w:pBdr>
      <w:jc w:val="center"/>
      <w:rPr>
        <w:b/>
        <w:bCs/>
      </w:rPr>
    </w:pPr>
    <w:sdt>
      <w:sdtPr>
        <w:rPr>
          <w:b/>
          <w:bCs/>
        </w:rPr>
        <w:alias w:val="Tytuł"/>
        <w:tag w:val=""/>
        <w:id w:val="518437057"/>
        <w:placeholder>
          <w:docPart w:val="53524E433DF64AAFAA212DE109BF45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60C1">
          <w:rPr>
            <w:b/>
            <w:bCs/>
          </w:rPr>
          <w:t>Regulamin rekrutacji i uczestnictwa w Projekcie nr 2025-1-PL01-KA121-VET-000311671</w:t>
        </w:r>
      </w:sdtContent>
    </w:sdt>
    <w:r w:rsidR="009C7613" w:rsidRPr="004B5555"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160" w:horzAnchor="margin" w:tblpXSpec="center" w:tblpY="-871"/>
      <w:tblW w:w="10565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3039"/>
      <w:gridCol w:w="7526"/>
    </w:tblGrid>
    <w:tr w:rsidR="00054639" w:rsidRPr="00054639" w14:paraId="51891563" w14:textId="77777777" w:rsidTr="00054639">
      <w:trPr>
        <w:trHeight w:val="2268"/>
      </w:trPr>
      <w:tc>
        <w:tcPr>
          <w:tcW w:w="3039" w:type="dxa"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  <w:hideMark/>
        </w:tcPr>
        <w:p w14:paraId="640F0E21" w14:textId="570121F8" w:rsidR="00054639" w:rsidRPr="00054639" w:rsidRDefault="00054639" w:rsidP="00054639">
          <w:pPr>
            <w:pStyle w:val="Nagwek"/>
            <w:rPr>
              <w:noProof/>
              <w:lang w:eastAsia="pl-PL"/>
            </w:rPr>
          </w:pPr>
          <w:r w:rsidRPr="00054639">
            <w:rPr>
              <w:noProof/>
              <w:lang w:eastAsia="pl-PL"/>
            </w:rPr>
            <w:drawing>
              <wp:inline distT="0" distB="0" distL="0" distR="0" wp14:anchorId="75AC0A2B" wp14:editId="4446463B">
                <wp:extent cx="1333500" cy="13335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6" w:type="dxa"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  <w:hideMark/>
        </w:tcPr>
        <w:tbl>
          <w:tblPr>
            <w:tblStyle w:val="Tabela-Siatka"/>
            <w:tblW w:w="500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70"/>
            <w:gridCol w:w="4640"/>
          </w:tblGrid>
          <w:tr w:rsidR="00054639" w:rsidRPr="00054639" w14:paraId="407D1134" w14:textId="77777777">
            <w:trPr>
              <w:trHeight w:val="964"/>
              <w:jc w:val="center"/>
            </w:trPr>
            <w:tc>
              <w:tcPr>
                <w:tcW w:w="5000" w:type="pct"/>
                <w:gridSpan w:val="2"/>
                <w:vAlign w:val="center"/>
                <w:hideMark/>
              </w:tcPr>
              <w:p w14:paraId="309DE13B" w14:textId="77777777" w:rsidR="00054639" w:rsidRPr="00054639" w:rsidRDefault="00054639" w:rsidP="00054639">
                <w:pPr>
                  <w:pStyle w:val="Nagwek"/>
                  <w:framePr w:hSpace="141" w:wrap="around" w:hAnchor="margin" w:xAlign="center" w:y="-871"/>
                  <w:rPr>
                    <w:b/>
                    <w:noProof/>
                    <w:lang w:eastAsia="pl-PL"/>
                  </w:rPr>
                </w:pPr>
                <w:r w:rsidRPr="00054639">
                  <w:rPr>
                    <w:b/>
                    <w:noProof/>
                    <w:lang w:eastAsia="pl-PL"/>
                  </w:rPr>
                  <w:t>Zespół Szkół nr 1 im. Adama Mickiewicza w Lublińcu</w:t>
                </w:r>
                <w:r w:rsidRPr="00054639">
                  <w:rPr>
                    <w:b/>
                    <w:noProof/>
                    <w:lang w:eastAsia="pl-PL"/>
                  </w:rPr>
                  <w:br/>
                  <w:t>Technikum nr 1 w Lublińcu</w:t>
                </w:r>
              </w:p>
              <w:p w14:paraId="33D654B9" w14:textId="77777777" w:rsidR="00054639" w:rsidRPr="00054639" w:rsidRDefault="00054639" w:rsidP="00054639">
                <w:pPr>
                  <w:pStyle w:val="Nagwek"/>
                  <w:framePr w:hSpace="141" w:wrap="around" w:hAnchor="margin" w:xAlign="center" w:y="-871"/>
                  <w:rPr>
                    <w:noProof/>
                    <w:lang w:eastAsia="pl-PL"/>
                  </w:rPr>
                </w:pPr>
                <w:r w:rsidRPr="00054639">
                  <w:rPr>
                    <w:b/>
                    <w:noProof/>
                    <w:lang w:eastAsia="pl-PL"/>
                  </w:rPr>
                  <w:t>ul. Sobieskiego 22, 42-700 Lubliniec</w:t>
                </w:r>
              </w:p>
            </w:tc>
          </w:tr>
          <w:tr w:rsidR="00054639" w:rsidRPr="00054639" w14:paraId="1516B86A" w14:textId="77777777">
            <w:trPr>
              <w:trHeight w:val="964"/>
              <w:jc w:val="center"/>
            </w:trPr>
            <w:tc>
              <w:tcPr>
                <w:tcW w:w="1826" w:type="pct"/>
                <w:vAlign w:val="center"/>
                <w:hideMark/>
              </w:tcPr>
              <w:p w14:paraId="1909C31F" w14:textId="77777777" w:rsidR="00054639" w:rsidRPr="00054639" w:rsidRDefault="00054639" w:rsidP="00054639">
                <w:pPr>
                  <w:pStyle w:val="Nagwek"/>
                  <w:framePr w:hSpace="141" w:wrap="around" w:hAnchor="margin" w:xAlign="center" w:y="-871"/>
                  <w:rPr>
                    <w:noProof/>
                    <w:lang w:val="de-DE" w:eastAsia="pl-PL"/>
                  </w:rPr>
                </w:pPr>
                <w:r w:rsidRPr="00054639">
                  <w:rPr>
                    <w:noProof/>
                    <w:lang w:val="de-DE" w:eastAsia="pl-PL"/>
                  </w:rPr>
                  <w:t>tel. 34-351-14-33</w:t>
                </w:r>
              </w:p>
              <w:p w14:paraId="268F3DD3" w14:textId="77777777" w:rsidR="00054639" w:rsidRPr="00054639" w:rsidRDefault="00054639" w:rsidP="00054639">
                <w:pPr>
                  <w:pStyle w:val="Nagwek"/>
                  <w:framePr w:hSpace="141" w:wrap="around" w:hAnchor="margin" w:xAlign="center" w:y="-871"/>
                  <w:rPr>
                    <w:noProof/>
                    <w:lang w:val="de-DE" w:eastAsia="pl-PL"/>
                  </w:rPr>
                </w:pPr>
                <w:r w:rsidRPr="00054639">
                  <w:rPr>
                    <w:noProof/>
                    <w:lang w:val="de-DE" w:eastAsia="pl-PL"/>
                  </w:rPr>
                  <w:t>kom. 782 992 645</w:t>
                </w:r>
              </w:p>
            </w:tc>
            <w:tc>
              <w:tcPr>
                <w:tcW w:w="3174" w:type="pct"/>
                <w:vAlign w:val="center"/>
                <w:hideMark/>
              </w:tcPr>
              <w:p w14:paraId="60439F04" w14:textId="77777777" w:rsidR="00054639" w:rsidRPr="00054639" w:rsidRDefault="00054639" w:rsidP="00054639">
                <w:pPr>
                  <w:pStyle w:val="Nagwek"/>
                  <w:framePr w:hSpace="141" w:wrap="around" w:hAnchor="margin" w:xAlign="center" w:y="-871"/>
                  <w:rPr>
                    <w:noProof/>
                    <w:lang w:val="de-DE" w:eastAsia="pl-PL"/>
                  </w:rPr>
                </w:pPr>
                <w:hyperlink r:id="rId2" w:history="1">
                  <w:r w:rsidRPr="00054639">
                    <w:rPr>
                      <w:rStyle w:val="Hipercze"/>
                      <w:noProof/>
                      <w:lang w:val="de-DE" w:eastAsia="pl-PL"/>
                    </w:rPr>
                    <w:t>www.mickiewicz.net.pl</w:t>
                  </w:r>
                </w:hyperlink>
              </w:p>
              <w:p w14:paraId="1D3854B7" w14:textId="77777777" w:rsidR="00054639" w:rsidRPr="00054639" w:rsidRDefault="00054639" w:rsidP="00054639">
                <w:pPr>
                  <w:pStyle w:val="Nagwek"/>
                  <w:framePr w:hSpace="141" w:wrap="around" w:hAnchor="margin" w:xAlign="center" w:y="-871"/>
                  <w:rPr>
                    <w:noProof/>
                    <w:lang w:val="de-DE" w:eastAsia="pl-PL"/>
                  </w:rPr>
                </w:pPr>
                <w:r w:rsidRPr="00054639">
                  <w:rPr>
                    <w:noProof/>
                    <w:lang w:val="de-DE" w:eastAsia="pl-PL"/>
                  </w:rPr>
                  <w:t xml:space="preserve">e-mail: </w:t>
                </w:r>
                <w:hyperlink r:id="rId3" w:history="1">
                  <w:r w:rsidRPr="00054639">
                    <w:rPr>
                      <w:rStyle w:val="Hipercze"/>
                      <w:noProof/>
                      <w:lang w:val="de-DE" w:eastAsia="pl-PL"/>
                    </w:rPr>
                    <w:t>sekretariat@mickiewicz.net.pl</w:t>
                  </w:r>
                </w:hyperlink>
              </w:p>
            </w:tc>
          </w:tr>
        </w:tbl>
        <w:p w14:paraId="23AD7C5F" w14:textId="77777777" w:rsidR="00054639" w:rsidRPr="00054639" w:rsidRDefault="00054639" w:rsidP="00054639">
          <w:pPr>
            <w:pStyle w:val="Nagwek"/>
            <w:rPr>
              <w:i/>
              <w:noProof/>
              <w:lang w:val="de-DE" w:eastAsia="pl-PL"/>
            </w:rPr>
          </w:pPr>
        </w:p>
      </w:tc>
    </w:tr>
  </w:tbl>
  <w:p w14:paraId="0A5A64AB" w14:textId="77777777" w:rsidR="009E00E8" w:rsidRPr="00054639" w:rsidRDefault="009E00E8" w:rsidP="00054639">
    <w:pPr>
      <w:pStyle w:val="Nagwek"/>
      <w:rPr>
        <w:sz w:val="2"/>
        <w:szCs w:val="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4F1"/>
    <w:multiLevelType w:val="multilevel"/>
    <w:tmpl w:val="5066B520"/>
    <w:numStyleLink w:val="Styl2"/>
  </w:abstractNum>
  <w:abstractNum w:abstractNumId="1" w15:restartNumberingAfterBreak="0">
    <w:nsid w:val="23A404D4"/>
    <w:multiLevelType w:val="multilevel"/>
    <w:tmpl w:val="5066B520"/>
    <w:numStyleLink w:val="Styl2"/>
  </w:abstractNum>
  <w:abstractNum w:abstractNumId="2" w15:restartNumberingAfterBreak="0">
    <w:nsid w:val="3275706F"/>
    <w:multiLevelType w:val="multilevel"/>
    <w:tmpl w:val="5066B520"/>
    <w:numStyleLink w:val="Styl2"/>
  </w:abstractNum>
  <w:abstractNum w:abstractNumId="3" w15:restartNumberingAfterBreak="0">
    <w:nsid w:val="3C512296"/>
    <w:multiLevelType w:val="hybridMultilevel"/>
    <w:tmpl w:val="19D68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F3C"/>
    <w:multiLevelType w:val="multilevel"/>
    <w:tmpl w:val="5066B520"/>
    <w:numStyleLink w:val="Styl2"/>
  </w:abstractNum>
  <w:abstractNum w:abstractNumId="5" w15:restartNumberingAfterBreak="0">
    <w:nsid w:val="3DFF1450"/>
    <w:multiLevelType w:val="multilevel"/>
    <w:tmpl w:val="5066B520"/>
    <w:numStyleLink w:val="Styl2"/>
  </w:abstractNum>
  <w:abstractNum w:abstractNumId="6" w15:restartNumberingAfterBreak="0">
    <w:nsid w:val="3E074659"/>
    <w:multiLevelType w:val="multilevel"/>
    <w:tmpl w:val="5066B520"/>
    <w:numStyleLink w:val="Styl2"/>
  </w:abstractNum>
  <w:abstractNum w:abstractNumId="7" w15:restartNumberingAfterBreak="0">
    <w:nsid w:val="46F73C49"/>
    <w:multiLevelType w:val="multilevel"/>
    <w:tmpl w:val="5066B520"/>
    <w:numStyleLink w:val="Styl2"/>
  </w:abstractNum>
  <w:abstractNum w:abstractNumId="8" w15:restartNumberingAfterBreak="0">
    <w:nsid w:val="5D183B1A"/>
    <w:multiLevelType w:val="multilevel"/>
    <w:tmpl w:val="5066B520"/>
    <w:styleLink w:val="Styl2"/>
    <w:lvl w:ilvl="0">
      <w:start w:val="1"/>
      <w:numFmt w:val="none"/>
      <w:pStyle w:val="Nagwek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/>
        <w:sz w:val="32"/>
      </w:rPr>
    </w:lvl>
    <w:lvl w:ilvl="1">
      <w:start w:val="1"/>
      <w:numFmt w:val="none"/>
      <w:lvlRestart w:val="0"/>
      <w:pStyle w:val="Nagwek2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pStyle w:val="Nagwek3"/>
      <w:suff w:val="space"/>
      <w:lvlText w:val="§ %3."/>
      <w:lvlJc w:val="left"/>
      <w:pPr>
        <w:ind w:left="0" w:firstLine="357"/>
      </w:pPr>
      <w:rPr>
        <w:rFonts w:hint="default"/>
        <w:b/>
        <w:i w:val="0"/>
      </w:rPr>
    </w:lvl>
    <w:lvl w:ilvl="3">
      <w:start w:val="1"/>
      <w:numFmt w:val="decimal"/>
      <w:pStyle w:val="Nagwek4"/>
      <w:suff w:val="space"/>
      <w:lvlText w:val="%4."/>
      <w:lvlJc w:val="left"/>
      <w:pPr>
        <w:ind w:left="0" w:firstLine="357"/>
      </w:pPr>
      <w:rPr>
        <w:b/>
        <w:i w:val="0"/>
      </w:rPr>
    </w:lvl>
    <w:lvl w:ilvl="4">
      <w:start w:val="1"/>
      <w:numFmt w:val="decimal"/>
      <w:pStyle w:val="Nagwek5"/>
      <w:lvlText w:val="%5)"/>
      <w:lvlJc w:val="left"/>
      <w:pPr>
        <w:ind w:left="357" w:hanging="357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ind w:left="720" w:hanging="363"/>
      </w:pPr>
      <w:rPr>
        <w:rFonts w:hint="default"/>
      </w:rPr>
    </w:lvl>
    <w:lvl w:ilvl="6">
      <w:start w:val="1"/>
      <w:numFmt w:val="bullet"/>
      <w:pStyle w:val="Nagwek7"/>
      <w:lvlText w:val=""/>
      <w:lvlJc w:val="left"/>
      <w:pPr>
        <w:ind w:left="1077" w:hanging="357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B15A9A"/>
    <w:multiLevelType w:val="multilevel"/>
    <w:tmpl w:val="5066B520"/>
    <w:numStyleLink w:val="Styl2"/>
  </w:abstractNum>
  <w:abstractNum w:abstractNumId="10" w15:restartNumberingAfterBreak="0">
    <w:nsid w:val="6B3F304E"/>
    <w:multiLevelType w:val="multilevel"/>
    <w:tmpl w:val="C69E392A"/>
    <w:styleLink w:val="Styl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67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624"/>
        </w:tabs>
        <w:ind w:left="624" w:hanging="267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624"/>
        </w:tabs>
        <w:ind w:left="624" w:hanging="2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0698010"/>
    <w:multiLevelType w:val="multilevel"/>
    <w:tmpl w:val="1F1AA0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E2A05"/>
    <w:multiLevelType w:val="multilevel"/>
    <w:tmpl w:val="5066B520"/>
    <w:numStyleLink w:val="Styl2"/>
  </w:abstractNum>
  <w:abstractNum w:abstractNumId="13" w15:restartNumberingAfterBreak="0">
    <w:nsid w:val="73056AA7"/>
    <w:multiLevelType w:val="multilevel"/>
    <w:tmpl w:val="5066B520"/>
    <w:numStyleLink w:val="Styl2"/>
  </w:abstractNum>
  <w:abstractNum w:abstractNumId="14" w15:restartNumberingAfterBreak="0">
    <w:nsid w:val="7C646E76"/>
    <w:multiLevelType w:val="multilevel"/>
    <w:tmpl w:val="5066B520"/>
    <w:numStyleLink w:val="Styl2"/>
  </w:abstractNum>
  <w:num w:numId="1" w16cid:durableId="1193960800">
    <w:abstractNumId w:val="11"/>
  </w:num>
  <w:num w:numId="2" w16cid:durableId="2075658006">
    <w:abstractNumId w:val="10"/>
  </w:num>
  <w:num w:numId="3" w16cid:durableId="559823498">
    <w:abstractNumId w:val="8"/>
  </w:num>
  <w:num w:numId="4" w16cid:durableId="1961762511">
    <w:abstractNumId w:val="2"/>
  </w:num>
  <w:num w:numId="5" w16cid:durableId="371197493">
    <w:abstractNumId w:val="9"/>
  </w:num>
  <w:num w:numId="6" w16cid:durableId="1212767519">
    <w:abstractNumId w:val="4"/>
  </w:num>
  <w:num w:numId="7" w16cid:durableId="800542384">
    <w:abstractNumId w:val="1"/>
  </w:num>
  <w:num w:numId="8" w16cid:durableId="1860466881">
    <w:abstractNumId w:val="6"/>
  </w:num>
  <w:num w:numId="9" w16cid:durableId="245115179">
    <w:abstractNumId w:val="12"/>
  </w:num>
  <w:num w:numId="10" w16cid:durableId="1663579997">
    <w:abstractNumId w:val="7"/>
  </w:num>
  <w:num w:numId="11" w16cid:durableId="6906465">
    <w:abstractNumId w:val="13"/>
  </w:num>
  <w:num w:numId="12" w16cid:durableId="402796619">
    <w:abstractNumId w:val="0"/>
  </w:num>
  <w:num w:numId="13" w16cid:durableId="1706758203">
    <w:abstractNumId w:val="5"/>
  </w:num>
  <w:num w:numId="14" w16cid:durableId="1988901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696253">
    <w:abstractNumId w:val="14"/>
  </w:num>
  <w:num w:numId="16" w16cid:durableId="1897889515">
    <w:abstractNumId w:val="8"/>
  </w:num>
  <w:num w:numId="17" w16cid:durableId="649410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3822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D9"/>
    <w:rsid w:val="000174E5"/>
    <w:rsid w:val="000506BE"/>
    <w:rsid w:val="00054639"/>
    <w:rsid w:val="000D4DD9"/>
    <w:rsid w:val="000F3404"/>
    <w:rsid w:val="001358E7"/>
    <w:rsid w:val="001849C3"/>
    <w:rsid w:val="0019749C"/>
    <w:rsid w:val="001B30A4"/>
    <w:rsid w:val="001B72EE"/>
    <w:rsid w:val="001D599E"/>
    <w:rsid w:val="001F714C"/>
    <w:rsid w:val="00225DC4"/>
    <w:rsid w:val="00242850"/>
    <w:rsid w:val="002762FA"/>
    <w:rsid w:val="00383694"/>
    <w:rsid w:val="0042253D"/>
    <w:rsid w:val="00461157"/>
    <w:rsid w:val="004E4624"/>
    <w:rsid w:val="00500C4F"/>
    <w:rsid w:val="005A60C1"/>
    <w:rsid w:val="005A6F5F"/>
    <w:rsid w:val="005C1BB5"/>
    <w:rsid w:val="005C3729"/>
    <w:rsid w:val="005D00EA"/>
    <w:rsid w:val="005F1EE0"/>
    <w:rsid w:val="006D160A"/>
    <w:rsid w:val="006D6FE4"/>
    <w:rsid w:val="00700EE3"/>
    <w:rsid w:val="0072499D"/>
    <w:rsid w:val="0091499A"/>
    <w:rsid w:val="00917B0D"/>
    <w:rsid w:val="00931290"/>
    <w:rsid w:val="009A13A5"/>
    <w:rsid w:val="009A3CDA"/>
    <w:rsid w:val="009C7613"/>
    <w:rsid w:val="009E00E8"/>
    <w:rsid w:val="00A45A4E"/>
    <w:rsid w:val="00B32DBC"/>
    <w:rsid w:val="00B412E9"/>
    <w:rsid w:val="00B53883"/>
    <w:rsid w:val="00BD038E"/>
    <w:rsid w:val="00C70240"/>
    <w:rsid w:val="00C81EBD"/>
    <w:rsid w:val="00C962F3"/>
    <w:rsid w:val="00CB179E"/>
    <w:rsid w:val="00CE2427"/>
    <w:rsid w:val="00D85B18"/>
    <w:rsid w:val="00DA4921"/>
    <w:rsid w:val="00DC2D71"/>
    <w:rsid w:val="00E35D84"/>
    <w:rsid w:val="00EC39A7"/>
    <w:rsid w:val="00F12925"/>
    <w:rsid w:val="01163E58"/>
    <w:rsid w:val="020275E0"/>
    <w:rsid w:val="023B1853"/>
    <w:rsid w:val="05984A1A"/>
    <w:rsid w:val="0643F4D8"/>
    <w:rsid w:val="067C1E90"/>
    <w:rsid w:val="078C00C2"/>
    <w:rsid w:val="085740D0"/>
    <w:rsid w:val="0C7D7440"/>
    <w:rsid w:val="0D4C1AFB"/>
    <w:rsid w:val="0D7D3C89"/>
    <w:rsid w:val="0DAFCE4A"/>
    <w:rsid w:val="100E8107"/>
    <w:rsid w:val="114CB8D9"/>
    <w:rsid w:val="118D7CD8"/>
    <w:rsid w:val="11F78F60"/>
    <w:rsid w:val="12A686F9"/>
    <w:rsid w:val="158E937E"/>
    <w:rsid w:val="15FB0E64"/>
    <w:rsid w:val="1655947A"/>
    <w:rsid w:val="17839F8E"/>
    <w:rsid w:val="19B96E20"/>
    <w:rsid w:val="1A68E0AE"/>
    <w:rsid w:val="1BBF2EB0"/>
    <w:rsid w:val="1C61D493"/>
    <w:rsid w:val="1CBB3F7C"/>
    <w:rsid w:val="1D94FF94"/>
    <w:rsid w:val="2046C174"/>
    <w:rsid w:val="20F032DE"/>
    <w:rsid w:val="22703452"/>
    <w:rsid w:val="22CB3669"/>
    <w:rsid w:val="23A10F61"/>
    <w:rsid w:val="24FE546B"/>
    <w:rsid w:val="25252D30"/>
    <w:rsid w:val="26B722CB"/>
    <w:rsid w:val="26D33F98"/>
    <w:rsid w:val="2741B955"/>
    <w:rsid w:val="28AEDBF3"/>
    <w:rsid w:val="28B732FA"/>
    <w:rsid w:val="29FA8277"/>
    <w:rsid w:val="2CD023EA"/>
    <w:rsid w:val="2D1B8F2B"/>
    <w:rsid w:val="2D36B45C"/>
    <w:rsid w:val="2EDE97D1"/>
    <w:rsid w:val="31EB63AD"/>
    <w:rsid w:val="34F72FB1"/>
    <w:rsid w:val="36B61AE6"/>
    <w:rsid w:val="37037030"/>
    <w:rsid w:val="37237ACE"/>
    <w:rsid w:val="372A9BC7"/>
    <w:rsid w:val="3BCB01CC"/>
    <w:rsid w:val="3BEAF6C5"/>
    <w:rsid w:val="3BF82B62"/>
    <w:rsid w:val="3EE49849"/>
    <w:rsid w:val="3FA3B618"/>
    <w:rsid w:val="400C0724"/>
    <w:rsid w:val="41143D20"/>
    <w:rsid w:val="41DBE0C9"/>
    <w:rsid w:val="425014E7"/>
    <w:rsid w:val="44B8A88D"/>
    <w:rsid w:val="453A744A"/>
    <w:rsid w:val="457C01AC"/>
    <w:rsid w:val="4674AA0F"/>
    <w:rsid w:val="47237793"/>
    <w:rsid w:val="48376931"/>
    <w:rsid w:val="483F153E"/>
    <w:rsid w:val="48D65E44"/>
    <w:rsid w:val="4B74658A"/>
    <w:rsid w:val="4D504386"/>
    <w:rsid w:val="4DC4BE18"/>
    <w:rsid w:val="4DD4642D"/>
    <w:rsid w:val="5165775C"/>
    <w:rsid w:val="52568AC9"/>
    <w:rsid w:val="52B9F8DF"/>
    <w:rsid w:val="534D300E"/>
    <w:rsid w:val="57417BCD"/>
    <w:rsid w:val="578E6958"/>
    <w:rsid w:val="5B475945"/>
    <w:rsid w:val="5CE9FFCA"/>
    <w:rsid w:val="5D56095E"/>
    <w:rsid w:val="5D919FDF"/>
    <w:rsid w:val="60127F07"/>
    <w:rsid w:val="604115BC"/>
    <w:rsid w:val="60BB7883"/>
    <w:rsid w:val="60F6707C"/>
    <w:rsid w:val="638AFA60"/>
    <w:rsid w:val="639137DE"/>
    <w:rsid w:val="641AFDCC"/>
    <w:rsid w:val="647E679B"/>
    <w:rsid w:val="64F88559"/>
    <w:rsid w:val="65385E5C"/>
    <w:rsid w:val="667EF833"/>
    <w:rsid w:val="67E5836F"/>
    <w:rsid w:val="69B3B40F"/>
    <w:rsid w:val="69F2E28E"/>
    <w:rsid w:val="6BD2A8AB"/>
    <w:rsid w:val="6CABD231"/>
    <w:rsid w:val="6DDDC6E6"/>
    <w:rsid w:val="6DFD2598"/>
    <w:rsid w:val="71B2E1A5"/>
    <w:rsid w:val="75D56020"/>
    <w:rsid w:val="782A4585"/>
    <w:rsid w:val="79962E4D"/>
    <w:rsid w:val="7B8B71E1"/>
    <w:rsid w:val="7B96BEC3"/>
    <w:rsid w:val="7BA47E9B"/>
    <w:rsid w:val="7BDFF4D7"/>
    <w:rsid w:val="7C0AA099"/>
    <w:rsid w:val="7C4FDDDC"/>
    <w:rsid w:val="7CB7D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E7FA"/>
  <w15:chartTrackingRefBased/>
  <w15:docId w15:val="{2F983EFF-B30D-4D7D-94B3-58E8A0B3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624"/>
  </w:style>
  <w:style w:type="paragraph" w:styleId="Nagwek1">
    <w:name w:val="heading 1"/>
    <w:basedOn w:val="Normalny"/>
    <w:next w:val="Nagwek2"/>
    <w:link w:val="Nagwek1Znak"/>
    <w:uiPriority w:val="9"/>
    <w:qFormat/>
    <w:rsid w:val="00C81EBD"/>
    <w:pPr>
      <w:keepNext/>
      <w:keepLines/>
      <w:numPr>
        <w:numId w:val="16"/>
      </w:numPr>
      <w:spacing w:after="0" w:line="240" w:lineRule="auto"/>
      <w:jc w:val="center"/>
      <w:outlineLvl w:val="0"/>
    </w:pPr>
    <w:rPr>
      <w:rFonts w:eastAsiaTheme="majorEastAsia" w:cstheme="majorBidi"/>
      <w:b/>
      <w:i/>
      <w:sz w:val="32"/>
      <w:szCs w:val="32"/>
    </w:rPr>
  </w:style>
  <w:style w:type="paragraph" w:styleId="Nagwek2">
    <w:name w:val="heading 2"/>
    <w:basedOn w:val="Normalny"/>
    <w:next w:val="Nagwek3"/>
    <w:link w:val="Nagwek2Znak"/>
    <w:uiPriority w:val="9"/>
    <w:unhideWhenUsed/>
    <w:qFormat/>
    <w:rsid w:val="00C81EBD"/>
    <w:pPr>
      <w:keepNext/>
      <w:keepLines/>
      <w:numPr>
        <w:ilvl w:val="1"/>
        <w:numId w:val="16"/>
      </w:numPr>
      <w:spacing w:before="240" w:after="120" w:line="240" w:lineRule="auto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C1BB5"/>
    <w:pPr>
      <w:keepNext/>
      <w:keepLines/>
      <w:numPr>
        <w:ilvl w:val="2"/>
        <w:numId w:val="16"/>
      </w:numPr>
      <w:spacing w:before="120" w:after="0" w:line="240" w:lineRule="auto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C81EBD"/>
    <w:pPr>
      <w:numPr>
        <w:ilvl w:val="3"/>
        <w:numId w:val="16"/>
      </w:numPr>
      <w:spacing w:before="60" w:after="0" w:line="240" w:lineRule="auto"/>
      <w:jc w:val="both"/>
      <w:outlineLvl w:val="3"/>
    </w:pPr>
    <w:rPr>
      <w:rFonts w:eastAsiaTheme="majorEastAsia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81EBD"/>
    <w:pPr>
      <w:numPr>
        <w:ilvl w:val="4"/>
        <w:numId w:val="16"/>
      </w:numPr>
      <w:tabs>
        <w:tab w:val="left" w:pos="357"/>
      </w:tabs>
      <w:spacing w:before="60" w:after="0" w:line="240" w:lineRule="auto"/>
      <w:jc w:val="both"/>
      <w:outlineLvl w:val="4"/>
    </w:pPr>
    <w:rPr>
      <w:rFonts w:eastAsiaTheme="majorEastAsia" w:cstheme="majorBidi"/>
      <w:sz w:val="24"/>
    </w:rPr>
  </w:style>
  <w:style w:type="paragraph" w:styleId="Nagwek6">
    <w:name w:val="heading 6"/>
    <w:basedOn w:val="Normalny"/>
    <w:link w:val="Nagwek6Znak"/>
    <w:uiPriority w:val="9"/>
    <w:unhideWhenUsed/>
    <w:qFormat/>
    <w:rsid w:val="00C81EBD"/>
    <w:pPr>
      <w:numPr>
        <w:ilvl w:val="5"/>
        <w:numId w:val="16"/>
      </w:numPr>
      <w:spacing w:before="60" w:after="0" w:line="240" w:lineRule="auto"/>
      <w:jc w:val="both"/>
      <w:outlineLvl w:val="5"/>
    </w:pPr>
    <w:rPr>
      <w:rFonts w:eastAsiaTheme="majorEastAsia" w:cstheme="majorBidi"/>
      <w:sz w:val="24"/>
    </w:rPr>
  </w:style>
  <w:style w:type="paragraph" w:styleId="Nagwek7">
    <w:name w:val="heading 7"/>
    <w:basedOn w:val="Normalny"/>
    <w:link w:val="Nagwek7Znak"/>
    <w:uiPriority w:val="9"/>
    <w:unhideWhenUsed/>
    <w:qFormat/>
    <w:rsid w:val="00C81EBD"/>
    <w:pPr>
      <w:keepNext/>
      <w:keepLines/>
      <w:numPr>
        <w:ilvl w:val="6"/>
        <w:numId w:val="16"/>
      </w:numPr>
      <w:spacing w:before="60" w:after="0" w:line="240" w:lineRule="auto"/>
      <w:jc w:val="both"/>
      <w:outlineLvl w:val="6"/>
    </w:pPr>
    <w:rPr>
      <w:rFonts w:eastAsiaTheme="majorEastAsia" w:cstheme="majorBidi"/>
      <w:i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A13A5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E4624"/>
    <w:rPr>
      <w:rFonts w:eastAsiaTheme="majorEastAsia" w:cstheme="majorBidi"/>
      <w:b/>
      <w:i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4624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1BB5"/>
    <w:rPr>
      <w:rFonts w:eastAsiaTheme="majorEastAsia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E4624"/>
    <w:rPr>
      <w:rFonts w:eastAsiaTheme="majorEastAsia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E4624"/>
    <w:rPr>
      <w:rFonts w:eastAsiaTheme="majorEastAsia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E4624"/>
    <w:rPr>
      <w:rFonts w:eastAsiaTheme="majorEastAsia" w:cstheme="majorBidi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4E4624"/>
    <w:rPr>
      <w:rFonts w:eastAsiaTheme="majorEastAsia" w:cstheme="majorBidi"/>
      <w:iCs/>
      <w:sz w:val="24"/>
    </w:rPr>
  </w:style>
  <w:style w:type="numbering" w:customStyle="1" w:styleId="Styl2">
    <w:name w:val="Styl2"/>
    <w:uiPriority w:val="99"/>
    <w:rsid w:val="00C81EBD"/>
    <w:pPr>
      <w:numPr>
        <w:numId w:val="3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4E4624"/>
    <w:pPr>
      <w:tabs>
        <w:tab w:val="right" w:leader="dot" w:pos="9062"/>
      </w:tabs>
      <w:spacing w:after="120" w:line="240" w:lineRule="auto"/>
      <w:ind w:left="2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4E4624"/>
    <w:pPr>
      <w:tabs>
        <w:tab w:val="right" w:leader="dot" w:pos="9062"/>
      </w:tabs>
      <w:spacing w:after="100"/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E46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E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4624"/>
  </w:style>
  <w:style w:type="paragraph" w:styleId="Stopka">
    <w:name w:val="footer"/>
    <w:basedOn w:val="Normalny"/>
    <w:link w:val="StopkaZnak"/>
    <w:uiPriority w:val="99"/>
    <w:unhideWhenUsed/>
    <w:rsid w:val="004E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624"/>
  </w:style>
  <w:style w:type="paragraph" w:styleId="Poprawka">
    <w:name w:val="Revision"/>
    <w:hidden/>
    <w:uiPriority w:val="99"/>
    <w:semiHidden/>
    <w:rsid w:val="004E46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4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6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6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62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E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C7613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9C76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1849C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5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ickiewicz.net.pl" TargetMode="External"/><Relationship Id="rId2" Type="http://schemas.openxmlformats.org/officeDocument/2006/relationships/hyperlink" Target="http://www.mickiewicz.net.pl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524E433DF64AAFAA212DE109BF4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106C-EDC8-47B5-95BA-EB3202380B11}"/>
      </w:docPartPr>
      <w:docPartBody>
        <w:p w:rsidR="00700EE3" w:rsidRDefault="00700EE3">
          <w:pPr>
            <w:pStyle w:val="53524E433DF64AAFAA212DE109BF4517"/>
          </w:pPr>
          <w:r w:rsidRPr="0088456F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E3"/>
    <w:rsid w:val="000F3404"/>
    <w:rsid w:val="0019749C"/>
    <w:rsid w:val="00383694"/>
    <w:rsid w:val="0047159E"/>
    <w:rsid w:val="004A0E62"/>
    <w:rsid w:val="00700EE3"/>
    <w:rsid w:val="00C70240"/>
    <w:rsid w:val="00C962F3"/>
    <w:rsid w:val="00CB5B71"/>
    <w:rsid w:val="00E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53524E433DF64AAFAA212DE109BF4517">
    <w:name w:val="53524E433DF64AAFAA212DE109BF4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8730-4D82-450C-9C35-F6ABA16F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4286</Words>
  <Characters>25719</Characters>
  <Application>Microsoft Office Word</Application>
  <DocSecurity>4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 w Projekcie nr 2025-1-PL01-KA121-VET-000311671</vt:lpstr>
    </vt:vector>
  </TitlesOfParts>
  <Company/>
  <LinksUpToDate>false</LinksUpToDate>
  <CharactersWithSpaces>29946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 w Projekcie nr 2025-1-PL01-KA121-VET-000311671</dc:title>
  <dc:subject/>
  <dc:creator>Adam Ożarowski</dc:creator>
  <cp:keywords/>
  <dc:description/>
  <cp:lastModifiedBy>Adam Ożarowski</cp:lastModifiedBy>
  <cp:revision>2</cp:revision>
  <cp:lastPrinted>2024-09-09T07:12:00Z</cp:lastPrinted>
  <dcterms:created xsi:type="dcterms:W3CDTF">2025-09-11T18:35:00Z</dcterms:created>
  <dcterms:modified xsi:type="dcterms:W3CDTF">2025-09-11T18:35:00Z</dcterms:modified>
</cp:coreProperties>
</file>